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4565"/>
        <w:gridCol w:w="834"/>
        <w:gridCol w:w="792"/>
        <w:gridCol w:w="1813"/>
      </w:tblGrid>
      <w:tr w:rsidR="00C77BE9" w:rsidRPr="003A590F" w:rsidTr="005421DC">
        <w:trPr>
          <w:trHeight w:val="340"/>
          <w:jc w:val="center"/>
        </w:trPr>
        <w:tc>
          <w:tcPr>
            <w:tcW w:w="9535" w:type="dxa"/>
            <w:gridSpan w:val="5"/>
            <w:shd w:val="clear" w:color="auto" w:fill="C00000"/>
            <w:vAlign w:val="center"/>
          </w:tcPr>
          <w:p w:rsidR="00C77BE9" w:rsidRPr="00C77BE9" w:rsidRDefault="00C77BE9" w:rsidP="00E26100">
            <w:pPr>
              <w:jc w:val="both"/>
              <w:rPr>
                <w:rFonts w:ascii="Century Gothic" w:hAnsi="Century Gothic"/>
                <w:b/>
                <w:noProof/>
                <w:lang w:eastAsia="en-GB"/>
              </w:rPr>
            </w:pPr>
            <w:r w:rsidRPr="00C77BE9">
              <w:rPr>
                <w:rFonts w:ascii="Century Gothic" w:hAnsi="Century Gothic"/>
                <w:b/>
                <w:noProof/>
                <w:lang w:eastAsia="en-GB"/>
              </w:rPr>
              <w:t xml:space="preserve">Reading </w:t>
            </w:r>
          </w:p>
        </w:tc>
      </w:tr>
      <w:tr w:rsidR="008965ED" w:rsidRPr="003A590F" w:rsidTr="001C299E">
        <w:trPr>
          <w:trHeight w:val="2268"/>
          <w:jc w:val="center"/>
        </w:trPr>
        <w:tc>
          <w:tcPr>
            <w:tcW w:w="7722" w:type="dxa"/>
            <w:gridSpan w:val="4"/>
            <w:vAlign w:val="center"/>
          </w:tcPr>
          <w:p w:rsidR="008965ED" w:rsidRPr="002629F5" w:rsidRDefault="008965ED" w:rsidP="00DE5FA6">
            <w:pPr>
              <w:jc w:val="both"/>
              <w:rPr>
                <w:rFonts w:ascii="Century Gothic" w:hAnsi="Century Gothic" w:cs="Calibri"/>
              </w:rPr>
            </w:pPr>
            <w:r w:rsidRPr="002629F5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A3AA7A1" wp14:editId="673DC565">
                  <wp:simplePos x="0" y="0"/>
                  <wp:positionH relativeFrom="column">
                    <wp:posOffset>5127625</wp:posOffset>
                  </wp:positionH>
                  <wp:positionV relativeFrom="paragraph">
                    <wp:posOffset>241300</wp:posOffset>
                  </wp:positionV>
                  <wp:extent cx="1228090" cy="419735"/>
                  <wp:effectExtent l="0" t="0" r="0" b="0"/>
                  <wp:wrapSquare wrapText="bothSides"/>
                  <wp:docPr id="4" name="Picture 4" descr="Image result for cartoon children reading book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children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29F5">
              <w:rPr>
                <w:rFonts w:ascii="Century Gothic" w:hAnsi="Century Gothic" w:cs="Calibri"/>
              </w:rPr>
              <w:t>R</w:t>
            </w:r>
            <w:r w:rsidRPr="002629F5">
              <w:rPr>
                <w:rFonts w:ascii="Century Gothic" w:hAnsi="Century Gothic" w:cs="Calibri"/>
              </w:rPr>
              <w:t>ead every day for at least 15 minutes, recording your progress and completing the comments section within</w:t>
            </w:r>
            <w:r w:rsidR="002629F5" w:rsidRPr="002629F5">
              <w:rPr>
                <w:rFonts w:ascii="Century Gothic" w:hAnsi="Century Gothic" w:cs="Calibri"/>
              </w:rPr>
              <w:t xml:space="preserve"> your reading diary. Discuss each</w:t>
            </w:r>
            <w:r w:rsidRPr="002629F5">
              <w:rPr>
                <w:rFonts w:ascii="Century Gothic" w:hAnsi="Century Gothic" w:cs="Calibri"/>
              </w:rPr>
              <w:t xml:space="preserve"> book with an adult, answering some of </w:t>
            </w:r>
            <w:r w:rsidR="003C7612">
              <w:rPr>
                <w:rFonts w:ascii="Century Gothic" w:hAnsi="Century Gothic" w:cs="Calibri"/>
              </w:rPr>
              <w:t>the ‘Questions for Reading’</w:t>
            </w:r>
            <w:r w:rsidR="002629F5" w:rsidRPr="002629F5">
              <w:rPr>
                <w:rFonts w:ascii="Century Gothic" w:hAnsi="Century Gothic" w:cs="Calibri"/>
              </w:rPr>
              <w:t xml:space="preserve">. </w:t>
            </w:r>
          </w:p>
          <w:p w:rsidR="008965ED" w:rsidRPr="000A2A79" w:rsidRDefault="001C299E" w:rsidP="001C299E">
            <w:pPr>
              <w:jc w:val="both"/>
              <w:rPr>
                <w:rFonts w:ascii="Century Gothic" w:hAnsi="Century Gothic" w:cs="Calibri"/>
                <w:color w:val="FF0000"/>
              </w:rPr>
            </w:pPr>
            <w:r>
              <w:rPr>
                <w:rFonts w:ascii="Century Gothic" w:hAnsi="Century Gothic" w:cs="Calibri"/>
              </w:rPr>
              <w:t xml:space="preserve">Books should be changed </w:t>
            </w:r>
            <w:r w:rsidRPr="00ED03DD">
              <w:rPr>
                <w:rFonts w:ascii="Century Gothic" w:hAnsi="Century Gothic" w:cs="Calibri"/>
                <w:b/>
              </w:rPr>
              <w:t>at least once per week</w:t>
            </w:r>
            <w:r>
              <w:rPr>
                <w:rFonts w:ascii="Century Gothic" w:hAnsi="Century Gothic" w:cs="Calibri"/>
              </w:rPr>
              <w:t xml:space="preserve"> depending on the book length. </w:t>
            </w:r>
            <w:r w:rsidR="008965ED" w:rsidRPr="002629F5">
              <w:rPr>
                <w:rFonts w:ascii="Century Gothic" w:hAnsi="Century Gothic" w:cs="Calibri"/>
              </w:rPr>
              <w:t xml:space="preserve">Reading diaries must be signed by your parent/carer before </w:t>
            </w:r>
            <w:r w:rsidR="003C7612">
              <w:rPr>
                <w:rFonts w:ascii="Century Gothic" w:hAnsi="Century Gothic" w:cs="Calibri"/>
              </w:rPr>
              <w:t>beginning a new book</w:t>
            </w:r>
            <w:r w:rsidR="008965ED" w:rsidRPr="002629F5">
              <w:rPr>
                <w:rFonts w:ascii="Century Gothic" w:hAnsi="Century Gothic" w:cs="Calibri"/>
              </w:rPr>
              <w:t>.</w:t>
            </w:r>
            <w:r w:rsidR="003C7612">
              <w:rPr>
                <w:rFonts w:ascii="Century Gothic" w:hAnsi="Century Gothic" w:cs="Calibri"/>
              </w:rPr>
              <w:t xml:space="preserve"> </w:t>
            </w:r>
          </w:p>
        </w:tc>
        <w:tc>
          <w:tcPr>
            <w:tcW w:w="1813" w:type="dxa"/>
            <w:vAlign w:val="center"/>
          </w:tcPr>
          <w:p w:rsidR="008965ED" w:rsidRPr="00C77BE9" w:rsidRDefault="009659A0" w:rsidP="00E26100">
            <w:pPr>
              <w:jc w:val="both"/>
              <w:rPr>
                <w:rFonts w:ascii="Century Gothic" w:hAnsi="Century Gothic" w:cs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4639" cy="967740"/>
                  <wp:effectExtent l="0" t="0" r="0" b="3810"/>
                  <wp:docPr id="10" name="Picture 10" descr="Image result for reading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ing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892" cy="97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BE9" w:rsidRPr="00CA69E9" w:rsidTr="005421DC">
        <w:trPr>
          <w:trHeight w:val="340"/>
          <w:jc w:val="center"/>
        </w:trPr>
        <w:tc>
          <w:tcPr>
            <w:tcW w:w="9535" w:type="dxa"/>
            <w:gridSpan w:val="5"/>
            <w:shd w:val="clear" w:color="auto" w:fill="C00000"/>
            <w:vAlign w:val="center"/>
          </w:tcPr>
          <w:p w:rsidR="00C77BE9" w:rsidRPr="00C77BE9" w:rsidRDefault="00C77BE9" w:rsidP="00C77BE9">
            <w:pPr>
              <w:rPr>
                <w:rFonts w:ascii="Century Gothic" w:hAnsi="Century Gothic" w:cs="Arial"/>
                <w:b/>
                <w:noProof/>
                <w:color w:val="0000FF"/>
                <w:lang w:eastAsia="en-GB"/>
              </w:rPr>
            </w:pPr>
            <w:r w:rsidRPr="00C77BE9">
              <w:rPr>
                <w:rFonts w:ascii="Century Gothic" w:hAnsi="Century Gothic" w:cs="Arial"/>
                <w:b/>
                <w:noProof/>
                <w:lang w:eastAsia="en-GB"/>
              </w:rPr>
              <w:t xml:space="preserve">Spelling </w:t>
            </w:r>
          </w:p>
        </w:tc>
      </w:tr>
      <w:tr w:rsidR="00C77BE9" w:rsidRPr="00CA69E9" w:rsidTr="001C299E">
        <w:trPr>
          <w:trHeight w:val="1417"/>
          <w:jc w:val="center"/>
        </w:trPr>
        <w:tc>
          <w:tcPr>
            <w:tcW w:w="6930" w:type="dxa"/>
            <w:gridSpan w:val="3"/>
            <w:vAlign w:val="center"/>
          </w:tcPr>
          <w:p w:rsidR="00C77BE9" w:rsidRPr="003C7612" w:rsidRDefault="003C7612" w:rsidP="003C7612">
            <w:pPr>
              <w:spacing w:after="120"/>
              <w:jc w:val="both"/>
              <w:rPr>
                <w:rFonts w:ascii="Century Gothic" w:hAnsi="Century Gothic"/>
                <w:noProof/>
                <w:color w:val="FF0000"/>
                <w:lang w:eastAsia="en-GB"/>
              </w:rPr>
            </w:pPr>
            <w:r w:rsidRPr="003C7612">
              <w:rPr>
                <w:rFonts w:ascii="Century Gothic" w:hAnsi="Century Gothic"/>
                <w:noProof/>
                <w:szCs w:val="24"/>
                <w:lang w:eastAsia="en-GB"/>
              </w:rPr>
              <w:t>Complete the ‘Spelling Word Search’ and p</w:t>
            </w:r>
            <w:r w:rsidR="000A2A79" w:rsidRPr="003C7612">
              <w:rPr>
                <w:rFonts w:ascii="Century Gothic" w:hAnsi="Century Gothic"/>
                <w:noProof/>
                <w:szCs w:val="24"/>
                <w:lang w:eastAsia="en-GB"/>
              </w:rPr>
              <w:t xml:space="preserve">ractise the </w:t>
            </w:r>
            <w:r w:rsidRPr="003C7612">
              <w:rPr>
                <w:rFonts w:ascii="Century Gothic" w:hAnsi="Century Gothic"/>
                <w:noProof/>
                <w:szCs w:val="24"/>
                <w:lang w:eastAsia="en-GB"/>
              </w:rPr>
              <w:t>corresponding</w:t>
            </w:r>
            <w:r w:rsidR="00DD15A8">
              <w:rPr>
                <w:rFonts w:ascii="Century Gothic" w:hAnsi="Century Gothic"/>
                <w:noProof/>
                <w:szCs w:val="24"/>
                <w:lang w:eastAsia="en-GB"/>
              </w:rPr>
              <w:t xml:space="preserve"> </w:t>
            </w:r>
            <w:r w:rsidRPr="003C7612">
              <w:rPr>
                <w:rFonts w:ascii="Century Gothic" w:hAnsi="Century Gothic"/>
                <w:noProof/>
                <w:szCs w:val="24"/>
                <w:lang w:eastAsia="en-GB"/>
              </w:rPr>
              <w:t xml:space="preserve">words </w:t>
            </w:r>
            <w:r w:rsidR="00827ED0" w:rsidRPr="003C7612">
              <w:rPr>
                <w:rFonts w:ascii="Century Gothic" w:hAnsi="Century Gothic"/>
                <w:noProof/>
                <w:szCs w:val="24"/>
                <w:lang w:eastAsia="en-GB"/>
              </w:rPr>
              <w:t xml:space="preserve">at least 2 to 3 times per week </w:t>
            </w:r>
            <w:r w:rsidR="000A2A79" w:rsidRPr="003C7612">
              <w:rPr>
                <w:rFonts w:ascii="Century Gothic" w:hAnsi="Century Gothic"/>
                <w:noProof/>
                <w:szCs w:val="24"/>
                <w:lang w:eastAsia="en-GB"/>
              </w:rPr>
              <w:t>using one or more of the strategies l</w:t>
            </w:r>
            <w:r w:rsidR="003E46B2" w:rsidRPr="003C7612">
              <w:rPr>
                <w:rFonts w:ascii="Century Gothic" w:hAnsi="Century Gothic"/>
                <w:noProof/>
                <w:szCs w:val="24"/>
                <w:lang w:eastAsia="en-GB"/>
              </w:rPr>
              <w:t>isted on the ‘Strategies List’.</w:t>
            </w:r>
          </w:p>
        </w:tc>
        <w:tc>
          <w:tcPr>
            <w:tcW w:w="2605" w:type="dxa"/>
            <w:gridSpan w:val="2"/>
            <w:vAlign w:val="center"/>
          </w:tcPr>
          <w:p w:rsidR="00C77BE9" w:rsidRPr="00C77BE9" w:rsidRDefault="00C77BE9" w:rsidP="00E26100">
            <w:pPr>
              <w:spacing w:after="120"/>
              <w:jc w:val="center"/>
              <w:rPr>
                <w:rFonts w:ascii="Century Gothic" w:hAnsi="Century Gothic"/>
                <w:noProof/>
                <w:lang w:eastAsia="en-GB"/>
              </w:rPr>
            </w:pPr>
            <w:r w:rsidRPr="00C77BE9">
              <w:rPr>
                <w:rFonts w:ascii="Century Gothic" w:hAnsi="Century Gothic" w:cs="Arial"/>
                <w:noProof/>
                <w:color w:val="0000FF"/>
                <w:lang w:eastAsia="en-GB"/>
              </w:rPr>
              <w:drawing>
                <wp:inline distT="0" distB="0" distL="0" distR="0" wp14:anchorId="7ED04664" wp14:editId="172963DD">
                  <wp:extent cx="1340220" cy="298939"/>
                  <wp:effectExtent l="0" t="0" r="0" b="6350"/>
                  <wp:docPr id="2" name="Picture 2" descr="Image result for spelli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elli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2" t="28317" r="6927" b="44145"/>
                          <a:stretch/>
                        </pic:blipFill>
                        <pic:spPr bwMode="auto">
                          <a:xfrm>
                            <a:off x="0" y="0"/>
                            <a:ext cx="1450271" cy="32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BE9" w:rsidRPr="00CA69E9" w:rsidTr="005421DC">
        <w:trPr>
          <w:trHeight w:val="340"/>
          <w:jc w:val="center"/>
        </w:trPr>
        <w:tc>
          <w:tcPr>
            <w:tcW w:w="9535" w:type="dxa"/>
            <w:gridSpan w:val="5"/>
            <w:shd w:val="clear" w:color="auto" w:fill="C00000"/>
            <w:vAlign w:val="center"/>
          </w:tcPr>
          <w:p w:rsidR="00C77BE9" w:rsidRPr="003C7612" w:rsidRDefault="00C77BE9" w:rsidP="00E26100">
            <w:pPr>
              <w:jc w:val="both"/>
              <w:rPr>
                <w:rFonts w:ascii="Century Gothic" w:hAnsi="Century Gothic" w:cs="Calibri"/>
                <w:b/>
              </w:rPr>
            </w:pPr>
            <w:r w:rsidRPr="003C7612">
              <w:rPr>
                <w:rFonts w:ascii="Century Gothic" w:hAnsi="Century Gothic" w:cs="Calibri"/>
                <w:b/>
              </w:rPr>
              <w:t>Number Facts</w:t>
            </w:r>
          </w:p>
        </w:tc>
      </w:tr>
      <w:tr w:rsidR="002629F5" w:rsidRPr="00CA69E9" w:rsidTr="001C299E">
        <w:trPr>
          <w:trHeight w:val="1701"/>
          <w:jc w:val="center"/>
        </w:trPr>
        <w:tc>
          <w:tcPr>
            <w:tcW w:w="1531" w:type="dxa"/>
            <w:vAlign w:val="center"/>
          </w:tcPr>
          <w:p w:rsidR="002629F5" w:rsidRPr="003C7612" w:rsidRDefault="002629F5" w:rsidP="002629F5">
            <w:pPr>
              <w:jc w:val="center"/>
              <w:rPr>
                <w:rFonts w:ascii="Century Gothic" w:hAnsi="Century Gothic" w:cs="Calibri"/>
              </w:rPr>
            </w:pPr>
            <w:r w:rsidRPr="003C7612">
              <w:rPr>
                <w:noProof/>
                <w:lang w:eastAsia="en-GB"/>
              </w:rPr>
              <w:drawing>
                <wp:inline distT="0" distB="0" distL="0" distR="0" wp14:anchorId="0869196A" wp14:editId="4300A763">
                  <wp:extent cx="605790" cy="454515"/>
                  <wp:effectExtent l="0" t="0" r="3810" b="3175"/>
                  <wp:docPr id="13" name="Picture 13" descr="Image result for numb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numb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704" cy="46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gridSpan w:val="4"/>
            <w:vAlign w:val="center"/>
          </w:tcPr>
          <w:p w:rsidR="001C299E" w:rsidRDefault="00174DD0" w:rsidP="001C299E">
            <w:pPr>
              <w:jc w:val="both"/>
              <w:rPr>
                <w:rFonts w:ascii="Century Gothic" w:hAnsi="Century Gothic" w:cs="Calibri"/>
              </w:rPr>
            </w:pPr>
            <w:r w:rsidRPr="001C299E">
              <w:rPr>
                <w:rFonts w:ascii="Century Gothic" w:hAnsi="Century Gothic" w:cs="Calibri"/>
              </w:rPr>
              <w:t xml:space="preserve">Develop your </w:t>
            </w:r>
            <w:r w:rsidR="001C299E">
              <w:rPr>
                <w:rFonts w:ascii="Century Gothic" w:hAnsi="Century Gothic" w:cs="Calibri"/>
              </w:rPr>
              <w:t xml:space="preserve">maths </w:t>
            </w:r>
            <w:r w:rsidRPr="001C299E">
              <w:rPr>
                <w:rFonts w:ascii="Century Gothic" w:hAnsi="Century Gothic" w:cs="Calibri"/>
              </w:rPr>
              <w:t xml:space="preserve">knowledge </w:t>
            </w:r>
            <w:r w:rsidR="001C299E" w:rsidRPr="001C299E">
              <w:rPr>
                <w:rFonts w:ascii="Century Gothic" w:hAnsi="Century Gothic" w:cs="Calibri"/>
              </w:rPr>
              <w:t xml:space="preserve">further by completing the activities set on </w:t>
            </w:r>
            <w:r w:rsidRPr="001C299E">
              <w:rPr>
                <w:rFonts w:ascii="Century Gothic" w:hAnsi="Century Gothic" w:cs="Calibri"/>
              </w:rPr>
              <w:t>‘</w:t>
            </w:r>
            <w:r w:rsidR="003C7612" w:rsidRPr="001C299E">
              <w:rPr>
                <w:rFonts w:ascii="Century Gothic" w:hAnsi="Century Gothic" w:cs="Calibri"/>
              </w:rPr>
              <w:t>Mathletics’</w:t>
            </w:r>
            <w:r w:rsidRPr="001C299E">
              <w:rPr>
                <w:rFonts w:ascii="Century Gothic" w:hAnsi="Century Gothic" w:cs="Calibri"/>
              </w:rPr>
              <w:t xml:space="preserve">. </w:t>
            </w:r>
          </w:p>
          <w:p w:rsidR="002629F5" w:rsidRPr="003C7612" w:rsidRDefault="001C299E" w:rsidP="001C299E">
            <w:pPr>
              <w:jc w:val="both"/>
              <w:rPr>
                <w:rFonts w:ascii="Century Gothic" w:hAnsi="Century Gothic" w:cs="Calibri"/>
                <w:color w:val="FF0000"/>
              </w:rPr>
            </w:pPr>
            <w:r w:rsidRPr="001C299E">
              <w:rPr>
                <w:rFonts w:ascii="Century Gothic" w:hAnsi="Century Gothic" w:cs="Calibri"/>
              </w:rPr>
              <w:t xml:space="preserve">Practise your </w:t>
            </w:r>
            <w:r w:rsidRPr="00ED03DD">
              <w:rPr>
                <w:rFonts w:ascii="Century Gothic" w:hAnsi="Century Gothic" w:cs="Calibri"/>
                <w:b/>
              </w:rPr>
              <w:t>multiplication tables every day</w:t>
            </w:r>
            <w:r>
              <w:rPr>
                <w:rFonts w:ascii="Century Gothic" w:hAnsi="Century Gothic" w:cs="Calibri"/>
              </w:rPr>
              <w:t xml:space="preserve">. This can be done in a variety of ways, including playing card and dice games, chanting and/or the free online game ‘Hit the Button’. </w:t>
            </w:r>
          </w:p>
        </w:tc>
      </w:tr>
      <w:tr w:rsidR="00DE5FA6" w:rsidRPr="00C77BE9" w:rsidTr="005421DC">
        <w:trPr>
          <w:trHeight w:val="340"/>
          <w:jc w:val="center"/>
        </w:trPr>
        <w:tc>
          <w:tcPr>
            <w:tcW w:w="9535" w:type="dxa"/>
            <w:gridSpan w:val="5"/>
            <w:shd w:val="clear" w:color="auto" w:fill="C00000"/>
            <w:vAlign w:val="center"/>
          </w:tcPr>
          <w:p w:rsidR="00DE5FA6" w:rsidRPr="001C299E" w:rsidRDefault="00DE5FA6" w:rsidP="00D2168A">
            <w:pPr>
              <w:rPr>
                <w:rFonts w:ascii="Century Gothic" w:hAnsi="Century Gothic" w:cs="Arial"/>
                <w:b/>
                <w:noProof/>
                <w:lang w:eastAsia="en-GB"/>
              </w:rPr>
            </w:pPr>
            <w:r w:rsidRPr="001C299E">
              <w:rPr>
                <w:rFonts w:ascii="Century Gothic" w:hAnsi="Century Gothic" w:cs="Arial"/>
                <w:b/>
                <w:noProof/>
                <w:lang w:eastAsia="en-GB"/>
              </w:rPr>
              <w:t>Topic</w:t>
            </w:r>
          </w:p>
        </w:tc>
      </w:tr>
      <w:tr w:rsidR="00DE5FA6" w:rsidRPr="00C77BE9" w:rsidTr="001C299E">
        <w:trPr>
          <w:trHeight w:val="1984"/>
          <w:jc w:val="center"/>
        </w:trPr>
        <w:tc>
          <w:tcPr>
            <w:tcW w:w="6096" w:type="dxa"/>
            <w:gridSpan w:val="2"/>
            <w:vAlign w:val="center"/>
          </w:tcPr>
          <w:p w:rsidR="00DE5FA6" w:rsidRPr="001C299E" w:rsidRDefault="00DE5FA6" w:rsidP="00ED03DD">
            <w:pPr>
              <w:spacing w:after="120"/>
              <w:jc w:val="both"/>
              <w:rPr>
                <w:rFonts w:ascii="Century Gothic" w:hAnsi="Century Gothic"/>
                <w:noProof/>
                <w:lang w:eastAsia="en-GB"/>
              </w:rPr>
            </w:pPr>
            <w:r w:rsidRPr="001C299E">
              <w:rPr>
                <w:rFonts w:ascii="Century Gothic" w:hAnsi="Century Gothic"/>
                <w:noProof/>
                <w:lang w:eastAsia="en-GB"/>
              </w:rPr>
              <w:t xml:space="preserve">Each week choose and complete a different activitiy from those </w:t>
            </w:r>
            <w:r w:rsidR="00532047">
              <w:rPr>
                <w:rFonts w:ascii="Century Gothic" w:hAnsi="Century Gothic"/>
                <w:noProof/>
                <w:lang w:eastAsia="en-GB"/>
              </w:rPr>
              <w:t xml:space="preserve">provided within the table. The majority of </w:t>
            </w:r>
            <w:r w:rsidRPr="001C299E">
              <w:rPr>
                <w:rFonts w:ascii="Century Gothic" w:hAnsi="Century Gothic"/>
                <w:noProof/>
                <w:lang w:eastAsia="en-GB"/>
              </w:rPr>
              <w:t xml:space="preserve"> activties are based upon the current topic</w:t>
            </w:r>
            <w:r w:rsidR="00F273A1" w:rsidRPr="001C299E">
              <w:rPr>
                <w:rFonts w:ascii="Century Gothic" w:hAnsi="Century Gothic"/>
                <w:noProof/>
                <w:lang w:eastAsia="en-GB"/>
              </w:rPr>
              <w:t xml:space="preserve"> ‘</w:t>
            </w:r>
            <w:r w:rsidR="00ED03DD">
              <w:rPr>
                <w:rFonts w:ascii="Century Gothic" w:hAnsi="Century Gothic"/>
                <w:noProof/>
                <w:lang w:eastAsia="en-GB"/>
              </w:rPr>
              <w:t>Dear Greenpeace</w:t>
            </w:r>
            <w:r w:rsidR="00855937">
              <w:rPr>
                <w:rFonts w:ascii="Century Gothic" w:hAnsi="Century Gothic"/>
                <w:noProof/>
                <w:lang w:eastAsia="en-GB"/>
              </w:rPr>
              <w:t>’</w:t>
            </w:r>
            <w:r w:rsidR="00532047">
              <w:rPr>
                <w:rFonts w:ascii="Century Gothic" w:hAnsi="Century Gothic"/>
                <w:noProof/>
                <w:lang w:eastAsia="en-GB"/>
              </w:rPr>
              <w:t xml:space="preserve">, but all will support </w:t>
            </w:r>
            <w:r w:rsidRPr="001C299E">
              <w:rPr>
                <w:rFonts w:ascii="Century Gothic" w:hAnsi="Century Gothic"/>
                <w:noProof/>
                <w:lang w:eastAsia="en-GB"/>
              </w:rPr>
              <w:t xml:space="preserve">and extend your </w:t>
            </w:r>
            <w:r w:rsidR="00532047">
              <w:rPr>
                <w:rFonts w:ascii="Century Gothic" w:hAnsi="Century Gothic"/>
                <w:noProof/>
                <w:lang w:eastAsia="en-GB"/>
              </w:rPr>
              <w:t xml:space="preserve">current </w:t>
            </w:r>
            <w:r w:rsidRPr="001C299E">
              <w:rPr>
                <w:rFonts w:ascii="Century Gothic" w:hAnsi="Century Gothic"/>
                <w:noProof/>
                <w:lang w:eastAsia="en-GB"/>
              </w:rPr>
              <w:t xml:space="preserve">learning. Try </w:t>
            </w:r>
            <w:r w:rsidRPr="00ED03DD">
              <w:rPr>
                <w:rFonts w:ascii="Century Gothic" w:hAnsi="Century Gothic"/>
                <w:b/>
                <w:noProof/>
                <w:lang w:eastAsia="en-GB"/>
              </w:rPr>
              <w:t xml:space="preserve">completing at least one </w:t>
            </w:r>
            <w:r w:rsidR="003E46B2" w:rsidRPr="00ED03DD">
              <w:rPr>
                <w:rFonts w:ascii="Century Gothic" w:hAnsi="Century Gothic"/>
                <w:b/>
                <w:noProof/>
                <w:lang w:eastAsia="en-GB"/>
              </w:rPr>
              <w:t>‘Three Star C</w:t>
            </w:r>
            <w:r w:rsidRPr="00ED03DD">
              <w:rPr>
                <w:rFonts w:ascii="Century Gothic" w:hAnsi="Century Gothic"/>
                <w:b/>
                <w:noProof/>
                <w:lang w:eastAsia="en-GB"/>
              </w:rPr>
              <w:t>hallenge</w:t>
            </w:r>
            <w:r w:rsidR="003E46B2" w:rsidRPr="00ED03DD">
              <w:rPr>
                <w:rFonts w:ascii="Century Gothic" w:hAnsi="Century Gothic"/>
                <w:b/>
                <w:noProof/>
                <w:lang w:eastAsia="en-GB"/>
              </w:rPr>
              <w:t>’</w:t>
            </w:r>
            <w:r w:rsidRPr="00ED03DD">
              <w:rPr>
                <w:rFonts w:ascii="Century Gothic" w:hAnsi="Century Gothic"/>
                <w:b/>
                <w:noProof/>
                <w:lang w:eastAsia="en-GB"/>
              </w:rPr>
              <w:t xml:space="preserve"> each half term</w:t>
            </w:r>
            <w:r w:rsidRPr="001C299E">
              <w:rPr>
                <w:rFonts w:ascii="Century Gothic" w:hAnsi="Century Gothic"/>
                <w:noProof/>
                <w:lang w:eastAsia="en-GB"/>
              </w:rPr>
              <w:t>.</w:t>
            </w:r>
            <w:r w:rsidR="00670931" w:rsidRPr="001C299E">
              <w:rPr>
                <w:rFonts w:ascii="Century Gothic" w:hAnsi="Century Gothic"/>
                <w:noProof/>
                <w:lang w:eastAsia="en-GB"/>
              </w:rPr>
              <w:t xml:space="preserve"> </w:t>
            </w:r>
          </w:p>
        </w:tc>
        <w:tc>
          <w:tcPr>
            <w:tcW w:w="3439" w:type="dxa"/>
            <w:gridSpan w:val="3"/>
            <w:vAlign w:val="center"/>
          </w:tcPr>
          <w:p w:rsidR="00DE5FA6" w:rsidRPr="001C299E" w:rsidRDefault="006C0ADE" w:rsidP="00F273A1">
            <w:pPr>
              <w:spacing w:after="120"/>
              <w:jc w:val="center"/>
              <w:rPr>
                <w:rFonts w:ascii="Century Gothic" w:hAnsi="Century Gothic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42682" cy="1062000"/>
                  <wp:effectExtent l="0" t="0" r="635" b="5080"/>
                  <wp:docPr id="3" name="Picture 3" descr="Image result for greenpe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eenpe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682" cy="10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E5FA6" w:rsidRPr="00C77BE9" w:rsidTr="00DD15A8">
        <w:trPr>
          <w:trHeight w:val="340"/>
          <w:jc w:val="center"/>
        </w:trPr>
        <w:tc>
          <w:tcPr>
            <w:tcW w:w="9535" w:type="dxa"/>
            <w:gridSpan w:val="5"/>
            <w:tcBorders>
              <w:bottom w:val="single" w:sz="8" w:space="0" w:color="auto"/>
            </w:tcBorders>
            <w:shd w:val="clear" w:color="auto" w:fill="C00000"/>
            <w:vAlign w:val="center"/>
          </w:tcPr>
          <w:p w:rsidR="00DE5FA6" w:rsidRPr="001C299E" w:rsidRDefault="00DE5FA6" w:rsidP="00D2168A">
            <w:pPr>
              <w:rPr>
                <w:rFonts w:ascii="Century Gothic" w:hAnsi="Century Gothic" w:cs="Arial"/>
                <w:b/>
                <w:noProof/>
                <w:lang w:eastAsia="en-GB"/>
              </w:rPr>
            </w:pPr>
            <w:r w:rsidRPr="001C299E">
              <w:rPr>
                <w:rFonts w:ascii="Century Gothic" w:hAnsi="Century Gothic" w:cs="Arial"/>
                <w:b/>
                <w:noProof/>
                <w:lang w:eastAsia="en-GB"/>
              </w:rPr>
              <w:t>Other</w:t>
            </w:r>
          </w:p>
        </w:tc>
      </w:tr>
      <w:tr w:rsidR="00DE5FA6" w:rsidRPr="00C77BE9" w:rsidTr="00DD15A8">
        <w:trPr>
          <w:trHeight w:val="1701"/>
          <w:jc w:val="center"/>
        </w:trPr>
        <w:tc>
          <w:tcPr>
            <w:tcW w:w="9535" w:type="dxa"/>
            <w:gridSpan w:val="5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DE5FA6" w:rsidRPr="001C299E" w:rsidRDefault="001C299E" w:rsidP="00F273A1">
            <w:pPr>
              <w:spacing w:after="120"/>
              <w:rPr>
                <w:rFonts w:ascii="Century Gothic" w:hAnsi="Century Gothic"/>
                <w:noProof/>
                <w:szCs w:val="24"/>
                <w:lang w:eastAsia="en-GB"/>
              </w:rPr>
            </w:pPr>
            <w:r w:rsidRPr="001C299E">
              <w:rPr>
                <w:rFonts w:ascii="Century Gothic" w:hAnsi="Century Gothic"/>
                <w:noProof/>
                <w:szCs w:val="24"/>
                <w:lang w:eastAsia="en-GB"/>
              </w:rPr>
              <w:t xml:space="preserve">If deemed necessary, </w:t>
            </w:r>
            <w:r w:rsidR="00F311B5" w:rsidRPr="001C299E">
              <w:rPr>
                <w:rFonts w:ascii="Century Gothic" w:hAnsi="Century Gothic"/>
                <w:noProof/>
                <w:szCs w:val="24"/>
                <w:lang w:eastAsia="en-GB"/>
              </w:rPr>
              <w:t>a</w:t>
            </w:r>
            <w:r w:rsidR="00DE5FA6" w:rsidRPr="001C299E">
              <w:rPr>
                <w:rFonts w:ascii="Century Gothic" w:hAnsi="Century Gothic"/>
                <w:noProof/>
                <w:szCs w:val="24"/>
                <w:lang w:eastAsia="en-GB"/>
              </w:rPr>
              <w:t>dd</w:t>
            </w:r>
            <w:r w:rsidR="00F311B5" w:rsidRPr="001C299E">
              <w:rPr>
                <w:rFonts w:ascii="Century Gothic" w:hAnsi="Century Gothic"/>
                <w:noProof/>
                <w:szCs w:val="24"/>
                <w:lang w:eastAsia="en-GB"/>
              </w:rPr>
              <w:t xml:space="preserve">itional tasks may be </w:t>
            </w:r>
            <w:r w:rsidR="00F273A1" w:rsidRPr="001C299E">
              <w:rPr>
                <w:rFonts w:ascii="Century Gothic" w:hAnsi="Century Gothic"/>
                <w:noProof/>
                <w:szCs w:val="24"/>
                <w:lang w:eastAsia="en-GB"/>
              </w:rPr>
              <w:t>pro</w:t>
            </w:r>
            <w:r w:rsidR="00885441" w:rsidRPr="001C299E">
              <w:rPr>
                <w:rFonts w:ascii="Century Gothic" w:hAnsi="Century Gothic"/>
                <w:noProof/>
                <w:szCs w:val="24"/>
                <w:lang w:eastAsia="en-GB"/>
              </w:rPr>
              <w:t>vided</w:t>
            </w:r>
            <w:r w:rsidR="00F311B5" w:rsidRPr="001C299E">
              <w:rPr>
                <w:rFonts w:ascii="Century Gothic" w:hAnsi="Century Gothic"/>
                <w:noProof/>
                <w:szCs w:val="24"/>
                <w:lang w:eastAsia="en-GB"/>
              </w:rPr>
              <w:t xml:space="preserve"> </w:t>
            </w:r>
            <w:r w:rsidRPr="001C299E">
              <w:rPr>
                <w:rFonts w:ascii="Century Gothic" w:hAnsi="Century Gothic"/>
                <w:noProof/>
                <w:szCs w:val="24"/>
                <w:lang w:eastAsia="en-GB"/>
              </w:rPr>
              <w:t xml:space="preserve">occasionally </w:t>
            </w:r>
            <w:r w:rsidR="00F311B5" w:rsidRPr="001C299E">
              <w:rPr>
                <w:rFonts w:ascii="Century Gothic" w:hAnsi="Century Gothic"/>
                <w:noProof/>
                <w:szCs w:val="24"/>
                <w:lang w:eastAsia="en-GB"/>
              </w:rPr>
              <w:t>to further support your progress.</w:t>
            </w:r>
          </w:p>
          <w:p w:rsidR="00F311B5" w:rsidRPr="001C299E" w:rsidRDefault="00F311B5" w:rsidP="008121B9">
            <w:pPr>
              <w:spacing w:after="120"/>
              <w:rPr>
                <w:rFonts w:ascii="Century Gothic" w:hAnsi="Century Gothic"/>
                <w:noProof/>
                <w:lang w:eastAsia="en-GB"/>
              </w:rPr>
            </w:pPr>
            <w:r w:rsidRPr="001C299E">
              <w:rPr>
                <w:rFonts w:ascii="Century Gothic" w:hAnsi="Century Gothic"/>
                <w:noProof/>
                <w:szCs w:val="24"/>
                <w:lang w:eastAsia="en-GB"/>
              </w:rPr>
              <w:t xml:space="preserve">See the website for parent/carer guidance on how best to support </w:t>
            </w:r>
            <w:r w:rsidR="008121B9" w:rsidRPr="001C299E">
              <w:rPr>
                <w:rFonts w:ascii="Century Gothic" w:hAnsi="Century Gothic"/>
                <w:noProof/>
                <w:szCs w:val="24"/>
                <w:lang w:eastAsia="en-GB"/>
              </w:rPr>
              <w:t xml:space="preserve">at home along with </w:t>
            </w:r>
            <w:r w:rsidRPr="001C299E">
              <w:rPr>
                <w:rFonts w:ascii="Century Gothic" w:hAnsi="Century Gothic"/>
                <w:noProof/>
                <w:szCs w:val="24"/>
                <w:lang w:eastAsia="en-GB"/>
              </w:rPr>
              <w:t xml:space="preserve">additional </w:t>
            </w:r>
            <w:r w:rsidR="008121B9" w:rsidRPr="001C299E">
              <w:rPr>
                <w:rFonts w:ascii="Century Gothic" w:hAnsi="Century Gothic"/>
                <w:noProof/>
                <w:szCs w:val="24"/>
                <w:lang w:eastAsia="en-GB"/>
              </w:rPr>
              <w:t xml:space="preserve">activity suggestions. </w:t>
            </w:r>
          </w:p>
        </w:tc>
      </w:tr>
    </w:tbl>
    <w:p w:rsidR="00DE5FA6" w:rsidRDefault="00DE5FA6" w:rsidP="00136E65">
      <w:pPr>
        <w:spacing w:after="0" w:line="240" w:lineRule="auto"/>
        <w:rPr>
          <w:rFonts w:ascii="Century Gothic" w:hAnsi="Century Gothic"/>
          <w:sz w:val="20"/>
        </w:rPr>
      </w:pPr>
    </w:p>
    <w:tbl>
      <w:tblPr>
        <w:tblStyle w:val="TableGrid"/>
        <w:tblW w:w="9525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"/>
        <w:gridCol w:w="2835"/>
        <w:gridCol w:w="2835"/>
        <w:gridCol w:w="2835"/>
      </w:tblGrid>
      <w:tr w:rsidR="000A2A79" w:rsidTr="00D45BEC">
        <w:trPr>
          <w:cantSplit/>
          <w:trHeight w:val="624"/>
          <w:jc w:val="center"/>
        </w:trPr>
        <w:tc>
          <w:tcPr>
            <w:tcW w:w="1020" w:type="dxa"/>
            <w:vAlign w:val="center"/>
          </w:tcPr>
          <w:p w:rsidR="000A2A79" w:rsidRPr="00AA44EE" w:rsidRDefault="00DE5FA6" w:rsidP="000A2A7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20"/>
              </w:rPr>
              <w:br w:type="page"/>
            </w:r>
            <w:r w:rsidR="00AA44EE" w:rsidRPr="00AA44EE">
              <w:rPr>
                <w:rFonts w:ascii="Century Gothic" w:hAnsi="Century Gothic"/>
                <w:b/>
              </w:rPr>
              <w:t>Topic</w:t>
            </w:r>
          </w:p>
        </w:tc>
        <w:tc>
          <w:tcPr>
            <w:tcW w:w="2835" w:type="dxa"/>
            <w:vAlign w:val="center"/>
          </w:tcPr>
          <w:p w:rsidR="000A2A79" w:rsidRDefault="008965ED" w:rsidP="00C77B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139BF52A" wp14:editId="6118FC83">
                  <wp:extent cx="378361" cy="360000"/>
                  <wp:effectExtent l="0" t="0" r="317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A2A79" w:rsidRDefault="00C32C2C" w:rsidP="00C77B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169C0688" wp14:editId="7AB35A2E">
                  <wp:extent cx="378361" cy="360000"/>
                  <wp:effectExtent l="0" t="0" r="3175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4D97A18D" wp14:editId="4D1D8E64">
                  <wp:extent cx="378361" cy="360000"/>
                  <wp:effectExtent l="0" t="0" r="3175" b="254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A2A79" w:rsidRDefault="00C32C2C" w:rsidP="00C77B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01EC68F3" wp14:editId="6582E4DA">
                  <wp:extent cx="378361" cy="360000"/>
                  <wp:effectExtent l="0" t="0" r="3175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69927056" wp14:editId="31EC8EBA">
                  <wp:extent cx="378361" cy="360000"/>
                  <wp:effectExtent l="0" t="0" r="3175" b="254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5B2C363B" wp14:editId="4A296C45">
                  <wp:extent cx="378361" cy="360000"/>
                  <wp:effectExtent l="0" t="0" r="3175" b="254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3DD" w:rsidTr="00C32C2C">
        <w:trPr>
          <w:cantSplit/>
          <w:trHeight w:val="2835"/>
          <w:jc w:val="center"/>
        </w:trPr>
        <w:tc>
          <w:tcPr>
            <w:tcW w:w="1020" w:type="dxa"/>
            <w:shd w:val="clear" w:color="auto" w:fill="FFC000"/>
            <w:textDirection w:val="btLr"/>
            <w:vAlign w:val="center"/>
          </w:tcPr>
          <w:p w:rsidR="00ED03DD" w:rsidRPr="002629F5" w:rsidRDefault="00ED03DD" w:rsidP="00ED03DD">
            <w:pPr>
              <w:ind w:left="57" w:right="102"/>
              <w:jc w:val="center"/>
              <w:rPr>
                <w:rFonts w:ascii="Century Gothic" w:hAnsi="Century Gothic"/>
                <w:b/>
                <w:sz w:val="20"/>
              </w:rPr>
            </w:pPr>
            <w:r w:rsidRPr="00C32C2C">
              <w:rPr>
                <w:rFonts w:ascii="Century Gothic" w:hAnsi="Century Gothic"/>
                <w:b/>
              </w:rPr>
              <w:t xml:space="preserve">I enjoy speaking and reading. </w:t>
            </w:r>
          </w:p>
        </w:tc>
        <w:tc>
          <w:tcPr>
            <w:tcW w:w="2835" w:type="dxa"/>
            <w:vAlign w:val="center"/>
          </w:tcPr>
          <w:p w:rsidR="00ED03DD" w:rsidRDefault="00ED03DD" w:rsidP="00ED03D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Make a list of 10 stories for children about animals or the environment.</w:t>
            </w:r>
          </w:p>
          <w:p w:rsidR="00ED03DD" w:rsidRPr="00ED03DD" w:rsidRDefault="00ED03DD" w:rsidP="00ED03D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Challenge: </w:t>
            </w:r>
            <w:r>
              <w:rPr>
                <w:rFonts w:ascii="Century Gothic" w:hAnsi="Century Gothic"/>
                <w:sz w:val="18"/>
                <w:szCs w:val="18"/>
              </w:rPr>
              <w:t>Put them in order from your most favourite to least favourite.</w:t>
            </w:r>
          </w:p>
        </w:tc>
        <w:tc>
          <w:tcPr>
            <w:tcW w:w="2835" w:type="dxa"/>
            <w:vAlign w:val="center"/>
          </w:tcPr>
          <w:p w:rsidR="00ED03DD" w:rsidRPr="00C42672" w:rsidRDefault="00ED03DD" w:rsidP="00DD315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Research an endangered animal and their habitat. </w:t>
            </w:r>
            <w:r w:rsidR="00DD315D">
              <w:rPr>
                <w:rFonts w:ascii="Century Gothic" w:hAnsi="Century Gothic"/>
                <w:sz w:val="18"/>
                <w:szCs w:val="18"/>
              </w:rPr>
              <w:t>Record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 conversation between </w:t>
            </w:r>
            <w:r w:rsidR="00534D4B">
              <w:rPr>
                <w:rFonts w:ascii="Century Gothic" w:hAnsi="Century Gothic"/>
                <w:sz w:val="18"/>
                <w:szCs w:val="18"/>
              </w:rPr>
              <w:t>the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endangered animal of your choice and someone destroying their habitat. What might each of them say about what is happening?</w:t>
            </w:r>
          </w:p>
        </w:tc>
        <w:tc>
          <w:tcPr>
            <w:tcW w:w="2835" w:type="dxa"/>
            <w:vAlign w:val="center"/>
          </w:tcPr>
          <w:p w:rsidR="00ED03DD" w:rsidRPr="00C42672" w:rsidRDefault="00ED03DD" w:rsidP="00ED03D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 a story about animals or the environment. Create a play to share the story with friends, family or the class.</w:t>
            </w:r>
          </w:p>
        </w:tc>
      </w:tr>
      <w:tr w:rsidR="00ED03DD" w:rsidTr="00562DA0">
        <w:trPr>
          <w:cantSplit/>
          <w:trHeight w:val="2268"/>
          <w:jc w:val="center"/>
        </w:trPr>
        <w:tc>
          <w:tcPr>
            <w:tcW w:w="1020" w:type="dxa"/>
            <w:shd w:val="clear" w:color="auto" w:fill="FFC000"/>
            <w:textDirection w:val="btLr"/>
            <w:vAlign w:val="center"/>
          </w:tcPr>
          <w:p w:rsidR="00ED03DD" w:rsidRPr="002629F5" w:rsidRDefault="00ED03DD" w:rsidP="00ED03DD">
            <w:pPr>
              <w:ind w:left="57" w:right="102"/>
              <w:jc w:val="center"/>
              <w:rPr>
                <w:rFonts w:ascii="Century Gothic" w:hAnsi="Century Gothic"/>
                <w:b/>
                <w:sz w:val="20"/>
              </w:rPr>
            </w:pPr>
            <w:r w:rsidRPr="00C32C2C">
              <w:rPr>
                <w:rFonts w:ascii="Century Gothic" w:hAnsi="Century Gothic"/>
                <w:b/>
              </w:rPr>
              <w:lastRenderedPageBreak/>
              <w:t xml:space="preserve">I enjoy writing. </w:t>
            </w:r>
          </w:p>
        </w:tc>
        <w:tc>
          <w:tcPr>
            <w:tcW w:w="2835" w:type="dxa"/>
            <w:vAlign w:val="center"/>
          </w:tcPr>
          <w:p w:rsidR="00ED03DD" w:rsidRPr="00532047" w:rsidRDefault="00534D4B" w:rsidP="00534D4B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Create a new animal and write a story about it. Include information about where it lives, how it survives and where it was discovered.</w:t>
            </w:r>
          </w:p>
        </w:tc>
        <w:tc>
          <w:tcPr>
            <w:tcW w:w="2835" w:type="dxa"/>
            <w:vAlign w:val="center"/>
          </w:tcPr>
          <w:p w:rsidR="00ED03DD" w:rsidRPr="00274C0D" w:rsidRDefault="00534D4B" w:rsidP="00ED03D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Create a ‘Guide to Recycling’ to teach people how to recycle and explain why it is important.</w:t>
            </w:r>
          </w:p>
        </w:tc>
        <w:tc>
          <w:tcPr>
            <w:tcW w:w="2835" w:type="dxa"/>
            <w:vAlign w:val="center"/>
          </w:tcPr>
          <w:p w:rsidR="00ED03DD" w:rsidRPr="00532047" w:rsidRDefault="00534D4B" w:rsidP="00BC4B8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What would the world be like if we didn’t have animals? List and evaluate possible outcomes and problems that could occur.</w:t>
            </w:r>
          </w:p>
        </w:tc>
      </w:tr>
      <w:tr w:rsidR="00ED03DD" w:rsidTr="00C32C2C">
        <w:trPr>
          <w:cantSplit/>
          <w:trHeight w:val="2835"/>
          <w:jc w:val="center"/>
        </w:trPr>
        <w:tc>
          <w:tcPr>
            <w:tcW w:w="1020" w:type="dxa"/>
            <w:shd w:val="clear" w:color="auto" w:fill="E36C0A" w:themeFill="accent6" w:themeFillShade="BF"/>
            <w:textDirection w:val="btLr"/>
            <w:vAlign w:val="center"/>
          </w:tcPr>
          <w:p w:rsidR="00ED03DD" w:rsidRPr="00C32C2C" w:rsidRDefault="00ED03DD" w:rsidP="00ED03DD">
            <w:pPr>
              <w:ind w:left="57" w:right="102"/>
              <w:jc w:val="center"/>
              <w:rPr>
                <w:rFonts w:ascii="Century Gothic" w:hAnsi="Century Gothic"/>
                <w:b/>
              </w:rPr>
            </w:pPr>
            <w:r w:rsidRPr="00C32C2C">
              <w:rPr>
                <w:rFonts w:ascii="Century Gothic" w:hAnsi="Century Gothic"/>
                <w:b/>
              </w:rPr>
              <w:t>I enjoy working with numbers.</w:t>
            </w:r>
          </w:p>
        </w:tc>
        <w:tc>
          <w:tcPr>
            <w:tcW w:w="2835" w:type="dxa"/>
            <w:vAlign w:val="center"/>
          </w:tcPr>
          <w:p w:rsidR="00534D4B" w:rsidRPr="00534D4B" w:rsidRDefault="00BE2387" w:rsidP="00BC4B8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Write a secret message about looking </w:t>
            </w:r>
            <w:r w:rsidR="00BC4B83">
              <w:rPr>
                <w:rFonts w:ascii="Century Gothic" w:hAnsi="Century Gothic"/>
                <w:sz w:val="18"/>
              </w:rPr>
              <w:t>after</w:t>
            </w:r>
            <w:r>
              <w:rPr>
                <w:rFonts w:ascii="Century Gothic" w:hAnsi="Century Gothic"/>
                <w:sz w:val="18"/>
              </w:rPr>
              <w:t xml:space="preserve"> our world. Create a code for others to work out your message.</w:t>
            </w:r>
          </w:p>
        </w:tc>
        <w:tc>
          <w:tcPr>
            <w:tcW w:w="2835" w:type="dxa"/>
            <w:vAlign w:val="center"/>
          </w:tcPr>
          <w:p w:rsidR="00ED03DD" w:rsidRPr="00274C0D" w:rsidRDefault="00A53F46" w:rsidP="00BE238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Choose 5 endangered animals. Create a graph to show how many of each animal is left in the world.</w:t>
            </w:r>
          </w:p>
        </w:tc>
        <w:tc>
          <w:tcPr>
            <w:tcW w:w="2835" w:type="dxa"/>
            <w:vAlign w:val="center"/>
          </w:tcPr>
          <w:p w:rsidR="00BE2387" w:rsidRDefault="00BE2387" w:rsidP="00BE238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Creat</w:t>
            </w:r>
            <w:r w:rsidR="00BC4B83">
              <w:rPr>
                <w:rFonts w:ascii="Century Gothic" w:hAnsi="Century Gothic"/>
                <w:sz w:val="18"/>
              </w:rPr>
              <w:t>e a timeline of when at least 5</w:t>
            </w:r>
            <w:r>
              <w:rPr>
                <w:rFonts w:ascii="Century Gothic" w:hAnsi="Century Gothic"/>
                <w:sz w:val="18"/>
              </w:rPr>
              <w:t xml:space="preserve"> different animals became extinct.</w:t>
            </w:r>
          </w:p>
          <w:p w:rsidR="00ED03DD" w:rsidRPr="00532047" w:rsidRDefault="00BE2387" w:rsidP="00BE238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Challenge: </w:t>
            </w:r>
            <w:r>
              <w:rPr>
                <w:rFonts w:ascii="Century Gothic" w:hAnsi="Century Gothic"/>
                <w:sz w:val="18"/>
              </w:rPr>
              <w:t>Find out what caused th</w:t>
            </w:r>
            <w:r w:rsidR="00BC4B83">
              <w:rPr>
                <w:rFonts w:ascii="Century Gothic" w:hAnsi="Century Gothic"/>
                <w:sz w:val="18"/>
              </w:rPr>
              <w:t>e extinction of 2</w:t>
            </w:r>
            <w:r>
              <w:rPr>
                <w:rFonts w:ascii="Century Gothic" w:hAnsi="Century Gothic"/>
                <w:sz w:val="18"/>
              </w:rPr>
              <w:t xml:space="preserve"> of these animals.</w:t>
            </w:r>
          </w:p>
        </w:tc>
      </w:tr>
      <w:tr w:rsidR="00ED03DD" w:rsidTr="00C32C2C">
        <w:trPr>
          <w:cantSplit/>
          <w:trHeight w:val="2835"/>
          <w:jc w:val="center"/>
        </w:trPr>
        <w:tc>
          <w:tcPr>
            <w:tcW w:w="1020" w:type="dxa"/>
            <w:shd w:val="clear" w:color="auto" w:fill="E36C0A" w:themeFill="accent6" w:themeFillShade="BF"/>
            <w:textDirection w:val="btLr"/>
            <w:vAlign w:val="center"/>
          </w:tcPr>
          <w:p w:rsidR="00ED03DD" w:rsidRPr="00C32C2C" w:rsidRDefault="00ED03DD" w:rsidP="00ED03DD">
            <w:pPr>
              <w:ind w:left="57" w:right="102"/>
              <w:jc w:val="center"/>
              <w:rPr>
                <w:rFonts w:ascii="Century Gothic" w:hAnsi="Century Gothic"/>
                <w:b/>
              </w:rPr>
            </w:pPr>
            <w:r w:rsidRPr="00C32C2C">
              <w:rPr>
                <w:rFonts w:ascii="Century Gothic" w:hAnsi="Century Gothic"/>
                <w:b/>
              </w:rPr>
              <w:t>I enjoy working scientifically.</w:t>
            </w:r>
          </w:p>
        </w:tc>
        <w:tc>
          <w:tcPr>
            <w:tcW w:w="2835" w:type="dxa"/>
            <w:vAlign w:val="center"/>
          </w:tcPr>
          <w:p w:rsidR="00ED03DD" w:rsidRPr="00532047" w:rsidRDefault="00534D4B" w:rsidP="00ED03D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Create a diagram of a food chain or food web for the animal of your choice.</w:t>
            </w:r>
          </w:p>
        </w:tc>
        <w:tc>
          <w:tcPr>
            <w:tcW w:w="2835" w:type="dxa"/>
            <w:vAlign w:val="center"/>
          </w:tcPr>
          <w:p w:rsidR="00ED03DD" w:rsidRDefault="00BC4B83" w:rsidP="00ED03D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Sort 20 animals into groups of your choice i.e. by the food they eat, physical features or habitats. Explain how you chose to classify your animals.</w:t>
            </w:r>
          </w:p>
          <w:p w:rsidR="003A7B9C" w:rsidRPr="003A7B9C" w:rsidRDefault="003A7B9C" w:rsidP="00ED03D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Challenge:</w:t>
            </w:r>
            <w:r>
              <w:rPr>
                <w:rFonts w:ascii="Century Gothic" w:hAnsi="Century Gothic"/>
                <w:sz w:val="18"/>
              </w:rPr>
              <w:t xml:space="preserve"> How many different ways can you think of to classify animals?</w:t>
            </w:r>
          </w:p>
        </w:tc>
        <w:tc>
          <w:tcPr>
            <w:tcW w:w="2835" w:type="dxa"/>
            <w:vAlign w:val="center"/>
          </w:tcPr>
          <w:p w:rsidR="00ED03DD" w:rsidRPr="00532047" w:rsidRDefault="00465BFE" w:rsidP="00BC4B8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Mark on a map where different animals live around the world. Choose 1 animal </w:t>
            </w:r>
            <w:r w:rsidR="00BC4B83">
              <w:rPr>
                <w:rFonts w:ascii="Century Gothic" w:hAnsi="Century Gothic"/>
                <w:sz w:val="18"/>
              </w:rPr>
              <w:t xml:space="preserve">and </w:t>
            </w:r>
            <w:r>
              <w:rPr>
                <w:rFonts w:ascii="Century Gothic" w:hAnsi="Century Gothic"/>
                <w:sz w:val="18"/>
              </w:rPr>
              <w:t xml:space="preserve">write a paragraph to explain why that animals lives in that </w:t>
            </w:r>
            <w:r w:rsidR="00BC4B83">
              <w:rPr>
                <w:rFonts w:ascii="Century Gothic" w:hAnsi="Century Gothic"/>
                <w:sz w:val="18"/>
              </w:rPr>
              <w:t>environment/habitat</w:t>
            </w:r>
            <w:r>
              <w:rPr>
                <w:rFonts w:ascii="Century Gothic" w:hAnsi="Century Gothic"/>
                <w:sz w:val="18"/>
              </w:rPr>
              <w:t>.</w:t>
            </w:r>
          </w:p>
        </w:tc>
      </w:tr>
      <w:tr w:rsidR="00ED03DD" w:rsidTr="00562DA0">
        <w:trPr>
          <w:cantSplit/>
          <w:trHeight w:val="2268"/>
          <w:jc w:val="center"/>
        </w:trPr>
        <w:tc>
          <w:tcPr>
            <w:tcW w:w="1020" w:type="dxa"/>
            <w:shd w:val="clear" w:color="auto" w:fill="00B0F0"/>
            <w:textDirection w:val="btLr"/>
            <w:vAlign w:val="center"/>
          </w:tcPr>
          <w:p w:rsidR="00ED03DD" w:rsidRPr="00C32C2C" w:rsidRDefault="00ED03DD" w:rsidP="00BE2387">
            <w:pPr>
              <w:ind w:left="57" w:right="102"/>
              <w:jc w:val="center"/>
              <w:rPr>
                <w:rFonts w:ascii="Century Gothic" w:hAnsi="Century Gothic"/>
                <w:b/>
              </w:rPr>
            </w:pPr>
            <w:r w:rsidRPr="00C32C2C">
              <w:rPr>
                <w:rFonts w:ascii="Century Gothic" w:hAnsi="Century Gothic"/>
                <w:b/>
              </w:rPr>
              <w:t xml:space="preserve">I enjoy painting, drawing and being </w:t>
            </w:r>
            <w:r w:rsidR="00BE2387">
              <w:rPr>
                <w:rFonts w:ascii="Century Gothic" w:hAnsi="Century Gothic"/>
                <w:b/>
              </w:rPr>
              <w:t>creative</w:t>
            </w:r>
            <w:r w:rsidRPr="00C32C2C"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2835" w:type="dxa"/>
            <w:vAlign w:val="center"/>
          </w:tcPr>
          <w:p w:rsidR="00ED03DD" w:rsidRPr="00532047" w:rsidRDefault="00BC4B83" w:rsidP="00A53F46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Create a piece of </w:t>
            </w:r>
            <w:r w:rsidR="003A7B9C">
              <w:rPr>
                <w:rFonts w:ascii="Century Gothic" w:hAnsi="Century Gothic"/>
                <w:sz w:val="18"/>
              </w:rPr>
              <w:t xml:space="preserve">artwork </w:t>
            </w:r>
            <w:r w:rsidR="00A53F46">
              <w:rPr>
                <w:rFonts w:ascii="Century Gothic" w:hAnsi="Century Gothic"/>
                <w:sz w:val="18"/>
              </w:rPr>
              <w:t>using only recycled materials.</w:t>
            </w:r>
          </w:p>
        </w:tc>
        <w:tc>
          <w:tcPr>
            <w:tcW w:w="2835" w:type="dxa"/>
            <w:vAlign w:val="center"/>
          </w:tcPr>
          <w:p w:rsidR="003A7B9C" w:rsidRPr="003A7B9C" w:rsidRDefault="00E3046E" w:rsidP="003A7B9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Change the lyrics of a song you like to teach people about ways to look after our world.</w:t>
            </w:r>
          </w:p>
        </w:tc>
        <w:tc>
          <w:tcPr>
            <w:tcW w:w="2835" w:type="dxa"/>
            <w:vAlign w:val="center"/>
          </w:tcPr>
          <w:p w:rsidR="00ED03DD" w:rsidRPr="00532047" w:rsidRDefault="00E3046E" w:rsidP="00DD315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Create a picture showing a possible comparison </w:t>
            </w:r>
            <w:r w:rsidR="00DD315D">
              <w:rPr>
                <w:rFonts w:ascii="Century Gothic" w:hAnsi="Century Gothic"/>
                <w:sz w:val="18"/>
              </w:rPr>
              <w:t>between</w:t>
            </w:r>
            <w:r>
              <w:rPr>
                <w:rFonts w:ascii="Century Gothic" w:hAnsi="Century Gothic"/>
                <w:sz w:val="18"/>
              </w:rPr>
              <w:t xml:space="preserve"> what the world looks like now and how it might look in the future if we do not look after it.</w:t>
            </w:r>
          </w:p>
        </w:tc>
      </w:tr>
      <w:tr w:rsidR="00ED03DD" w:rsidTr="00855937">
        <w:trPr>
          <w:cantSplit/>
          <w:trHeight w:val="3118"/>
          <w:jc w:val="center"/>
        </w:trPr>
        <w:tc>
          <w:tcPr>
            <w:tcW w:w="1020" w:type="dxa"/>
            <w:shd w:val="clear" w:color="auto" w:fill="00B050"/>
            <w:textDirection w:val="btLr"/>
            <w:vAlign w:val="center"/>
          </w:tcPr>
          <w:p w:rsidR="00ED03DD" w:rsidRPr="00C32C2C" w:rsidRDefault="00ED03DD" w:rsidP="00ED03DD">
            <w:pPr>
              <w:ind w:left="57" w:right="102"/>
              <w:jc w:val="center"/>
              <w:rPr>
                <w:rFonts w:ascii="Century Gothic" w:hAnsi="Century Gothic"/>
                <w:b/>
              </w:rPr>
            </w:pPr>
            <w:r w:rsidRPr="00C32C2C">
              <w:rPr>
                <w:rFonts w:ascii="Century Gothic" w:hAnsi="Century Gothic"/>
                <w:b/>
              </w:rPr>
              <w:t>I enjoy being active</w:t>
            </w:r>
            <w:r w:rsidR="00BE2387">
              <w:rPr>
                <w:rFonts w:ascii="Century Gothic" w:hAnsi="Century Gothic"/>
                <w:b/>
              </w:rPr>
              <w:t xml:space="preserve"> and hands-on</w:t>
            </w:r>
            <w:r w:rsidRPr="00C32C2C"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2835" w:type="dxa"/>
            <w:vAlign w:val="center"/>
          </w:tcPr>
          <w:p w:rsidR="00A53F46" w:rsidRPr="00A53F46" w:rsidRDefault="00A53F46" w:rsidP="00DD315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Do a good deed for our Earth. </w:t>
            </w:r>
            <w:r w:rsidR="00DD315D">
              <w:rPr>
                <w:rFonts w:ascii="Century Gothic" w:hAnsi="Century Gothic"/>
                <w:sz w:val="18"/>
              </w:rPr>
              <w:t>You might like to go on a litter hunt, plant a tree or make a bird feeder to help animals survive the winter.</w:t>
            </w:r>
          </w:p>
        </w:tc>
        <w:tc>
          <w:tcPr>
            <w:tcW w:w="2835" w:type="dxa"/>
            <w:vAlign w:val="center"/>
          </w:tcPr>
          <w:p w:rsidR="00DD315D" w:rsidRDefault="00DD315D" w:rsidP="00DD315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Find</w:t>
            </w:r>
            <w:r w:rsidRPr="00DD315D">
              <w:rPr>
                <w:rFonts w:ascii="Century Gothic" w:hAnsi="Century Gothic"/>
                <w:sz w:val="18"/>
              </w:rPr>
              <w:t xml:space="preserve"> different equipment around your house to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DD315D">
              <w:rPr>
                <w:rFonts w:ascii="Century Gothic" w:hAnsi="Century Gothic"/>
                <w:sz w:val="18"/>
              </w:rPr>
              <w:t>create an obstacle course</w:t>
            </w:r>
            <w:r>
              <w:rPr>
                <w:rFonts w:ascii="Century Gothic" w:hAnsi="Century Gothic"/>
                <w:sz w:val="18"/>
              </w:rPr>
              <w:t>.</w:t>
            </w:r>
            <w:r w:rsidRPr="00DD315D">
              <w:rPr>
                <w:rFonts w:ascii="Century Gothic" w:hAnsi="Century Gothic"/>
                <w:sz w:val="18"/>
              </w:rPr>
              <w:t xml:space="preserve"> This could be anything from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DD315D">
              <w:rPr>
                <w:rFonts w:ascii="Century Gothic" w:hAnsi="Century Gothic"/>
                <w:sz w:val="18"/>
              </w:rPr>
              <w:t>cushion</w:t>
            </w:r>
            <w:r>
              <w:rPr>
                <w:rFonts w:ascii="Century Gothic" w:hAnsi="Century Gothic"/>
                <w:sz w:val="18"/>
              </w:rPr>
              <w:t>s to spoons! S</w:t>
            </w:r>
            <w:r w:rsidRPr="00DD315D">
              <w:rPr>
                <w:rFonts w:ascii="Century Gothic" w:hAnsi="Century Gothic"/>
                <w:sz w:val="18"/>
              </w:rPr>
              <w:t>et up a small obstacle course to be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DD315D">
              <w:rPr>
                <w:rFonts w:ascii="Century Gothic" w:hAnsi="Century Gothic"/>
                <w:sz w:val="18"/>
              </w:rPr>
              <w:t xml:space="preserve">completed by your family members. </w:t>
            </w:r>
          </w:p>
          <w:p w:rsidR="00ED03DD" w:rsidRPr="00532047" w:rsidRDefault="00DD315D" w:rsidP="00DD315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Challenge: </w:t>
            </w:r>
            <w:r w:rsidRPr="00DD315D">
              <w:rPr>
                <w:rFonts w:ascii="Century Gothic" w:hAnsi="Century Gothic"/>
                <w:sz w:val="18"/>
              </w:rPr>
              <w:t>How could this course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DD315D">
              <w:rPr>
                <w:rFonts w:ascii="Century Gothic" w:hAnsi="Century Gothic"/>
                <w:sz w:val="18"/>
              </w:rPr>
              <w:t>be made trickier?</w:t>
            </w:r>
          </w:p>
        </w:tc>
        <w:tc>
          <w:tcPr>
            <w:tcW w:w="2835" w:type="dxa"/>
            <w:vAlign w:val="center"/>
          </w:tcPr>
          <w:p w:rsidR="00ED03DD" w:rsidRPr="00532047" w:rsidRDefault="0018151D" w:rsidP="00ED03D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Explore your local environment and take at least one land photograph. Think about your perspective, framing, position and composition. Either print or share your photo on class dojo.</w:t>
            </w:r>
          </w:p>
        </w:tc>
      </w:tr>
    </w:tbl>
    <w:p w:rsidR="00C77BE9" w:rsidRDefault="00C77BE9" w:rsidP="00136E65">
      <w:pPr>
        <w:spacing w:after="0" w:line="240" w:lineRule="auto"/>
        <w:rPr>
          <w:sz w:val="18"/>
        </w:rPr>
      </w:pPr>
    </w:p>
    <w:p w:rsidR="00562DA0" w:rsidRDefault="00AA44EE" w:rsidP="00562DA0">
      <w:pPr>
        <w:spacing w:after="0" w:line="240" w:lineRule="auto"/>
        <w:jc w:val="center"/>
        <w:rPr>
          <w:rFonts w:ascii="Century Gothic" w:hAnsi="Century Gothic"/>
          <w:i/>
          <w:sz w:val="18"/>
        </w:rPr>
      </w:pPr>
      <w:r w:rsidRPr="001C299E">
        <w:rPr>
          <w:rFonts w:ascii="Century Gothic" w:hAnsi="Century Gothic"/>
          <w:b/>
          <w:i/>
          <w:sz w:val="18"/>
        </w:rPr>
        <w:t>Parents</w:t>
      </w:r>
      <w:r w:rsidR="006E1FEB" w:rsidRPr="001C299E">
        <w:rPr>
          <w:rFonts w:ascii="Century Gothic" w:hAnsi="Century Gothic"/>
          <w:b/>
          <w:i/>
          <w:sz w:val="18"/>
        </w:rPr>
        <w:t>/carers</w:t>
      </w:r>
      <w:r w:rsidRPr="001C299E">
        <w:rPr>
          <w:rFonts w:ascii="Century Gothic" w:hAnsi="Century Gothic"/>
          <w:b/>
          <w:i/>
          <w:sz w:val="18"/>
        </w:rPr>
        <w:t>:</w:t>
      </w:r>
      <w:r w:rsidRPr="001C299E">
        <w:rPr>
          <w:rFonts w:ascii="Century Gothic" w:hAnsi="Century Gothic"/>
          <w:i/>
          <w:sz w:val="18"/>
        </w:rPr>
        <w:t xml:space="preserve"> For each activity, once completed, write the date and sign/initial below the activity description. </w:t>
      </w:r>
      <w:r w:rsidR="00CD087A" w:rsidRPr="001C299E">
        <w:rPr>
          <w:rFonts w:ascii="Century Gothic" w:hAnsi="Century Gothic"/>
          <w:i/>
          <w:sz w:val="18"/>
        </w:rPr>
        <w:t>F</w:t>
      </w:r>
      <w:r w:rsidR="006E1FEB" w:rsidRPr="001C299E">
        <w:rPr>
          <w:rFonts w:ascii="Century Gothic" w:hAnsi="Century Gothic"/>
          <w:i/>
          <w:sz w:val="18"/>
        </w:rPr>
        <w:t>eel free to write a comment.</w:t>
      </w:r>
      <w:r w:rsidR="00562DA0">
        <w:rPr>
          <w:rFonts w:ascii="Century Gothic" w:hAnsi="Century Gothic"/>
          <w:i/>
          <w:sz w:val="18"/>
        </w:rPr>
        <w:t xml:space="preserve"> </w:t>
      </w:r>
    </w:p>
    <w:p w:rsidR="00562DA0" w:rsidRPr="00D16067" w:rsidRDefault="00562DA0" w:rsidP="00562DA0">
      <w:pPr>
        <w:spacing w:after="0" w:line="240" w:lineRule="auto"/>
        <w:jc w:val="center"/>
        <w:rPr>
          <w:rFonts w:ascii="Century Gothic" w:hAnsi="Century Gothic"/>
          <w:b/>
          <w:i/>
          <w:sz w:val="18"/>
        </w:rPr>
      </w:pPr>
      <w:r w:rsidRPr="00D16067">
        <w:rPr>
          <w:rFonts w:ascii="Century Gothic" w:hAnsi="Century Gothic"/>
          <w:b/>
          <w:i/>
          <w:sz w:val="18"/>
        </w:rPr>
        <w:t xml:space="preserve">Remember learning </w:t>
      </w:r>
      <w:r w:rsidR="00CC0872" w:rsidRPr="00D16067">
        <w:rPr>
          <w:rFonts w:ascii="Century Gothic" w:hAnsi="Century Gothic"/>
          <w:b/>
          <w:i/>
          <w:sz w:val="18"/>
        </w:rPr>
        <w:t xml:space="preserve">can take many forms and does not need to take place at home. </w:t>
      </w:r>
      <w:r w:rsidR="00D16067" w:rsidRPr="00D16067">
        <w:rPr>
          <w:rFonts w:ascii="Century Gothic" w:hAnsi="Century Gothic"/>
          <w:b/>
          <w:i/>
          <w:sz w:val="18"/>
        </w:rPr>
        <w:t>Go to</w:t>
      </w:r>
      <w:r w:rsidR="00CC0872" w:rsidRPr="00D16067">
        <w:rPr>
          <w:rFonts w:ascii="Century Gothic" w:hAnsi="Century Gothic"/>
          <w:b/>
          <w:i/>
          <w:sz w:val="18"/>
        </w:rPr>
        <w:t xml:space="preserve"> an art gallery, explore the books at your local library, attend local/community events and/or </w:t>
      </w:r>
      <w:r w:rsidR="00D16067" w:rsidRPr="00D16067">
        <w:rPr>
          <w:rFonts w:ascii="Century Gothic" w:hAnsi="Century Gothic"/>
          <w:b/>
          <w:i/>
          <w:sz w:val="18"/>
        </w:rPr>
        <w:t>visit historic sites around London</w:t>
      </w:r>
      <w:r w:rsidR="00E3046E">
        <w:rPr>
          <w:rFonts w:ascii="Century Gothic" w:hAnsi="Century Gothic"/>
          <w:b/>
          <w:i/>
          <w:sz w:val="18"/>
        </w:rPr>
        <w:t>.</w:t>
      </w:r>
    </w:p>
    <w:sectPr w:rsidR="00562DA0" w:rsidRPr="00D16067" w:rsidSect="00C77BE9">
      <w:headerReference w:type="default" r:id="rId16"/>
      <w:pgSz w:w="11906" w:h="16838"/>
      <w:pgMar w:top="1440" w:right="1440" w:bottom="284" w:left="1440" w:header="68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4D" w:rsidRDefault="009B5D4D" w:rsidP="00D503AB">
      <w:pPr>
        <w:spacing w:after="0" w:line="240" w:lineRule="auto"/>
      </w:pPr>
      <w:r>
        <w:separator/>
      </w:r>
    </w:p>
  </w:endnote>
  <w:endnote w:type="continuationSeparator" w:id="0">
    <w:p w:rsidR="009B5D4D" w:rsidRDefault="009B5D4D" w:rsidP="00D5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4D" w:rsidRDefault="009B5D4D" w:rsidP="00D503AB">
      <w:pPr>
        <w:spacing w:after="0" w:line="240" w:lineRule="auto"/>
      </w:pPr>
      <w:r>
        <w:separator/>
      </w:r>
    </w:p>
  </w:footnote>
  <w:footnote w:type="continuationSeparator" w:id="0">
    <w:p w:rsidR="009B5D4D" w:rsidRDefault="009B5D4D" w:rsidP="00D5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AB" w:rsidRPr="000150A4" w:rsidRDefault="00D503AB" w:rsidP="003C7612">
    <w:pPr>
      <w:pStyle w:val="Header"/>
      <w:shd w:val="clear" w:color="auto" w:fill="002060"/>
      <w:rPr>
        <w:rFonts w:cstheme="minorHAnsi"/>
        <w:b/>
        <w:color w:val="FFFFFF" w:themeColor="background1"/>
        <w:sz w:val="40"/>
      </w:rPr>
    </w:pPr>
    <w:r w:rsidRPr="000150A4">
      <w:rPr>
        <w:rFonts w:cstheme="minorHAnsi"/>
        <w:b/>
        <w:noProof/>
        <w:sz w:val="36"/>
        <w:lang w:eastAsia="en-GB"/>
      </w:rPr>
      <w:drawing>
        <wp:anchor distT="0" distB="0" distL="114300" distR="114300" simplePos="0" relativeHeight="251657728" behindDoc="0" locked="0" layoutInCell="1" allowOverlap="1" wp14:anchorId="4BDA7F42" wp14:editId="1850DCD9">
          <wp:simplePos x="0" y="0"/>
          <wp:positionH relativeFrom="column">
            <wp:posOffset>3644900</wp:posOffset>
          </wp:positionH>
          <wp:positionV relativeFrom="paragraph">
            <wp:posOffset>-323850</wp:posOffset>
          </wp:positionV>
          <wp:extent cx="2200275" cy="772160"/>
          <wp:effectExtent l="0" t="0" r="9525" b="8890"/>
          <wp:wrapNone/>
          <wp:docPr id="6" name="Picture 6" descr="C:\Users\Teacher\Desktop\WPS Shield and Scri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eacher\Desktop\WPS Shield and Scri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612">
      <w:rPr>
        <w:rFonts w:cstheme="minorHAnsi"/>
        <w:b/>
        <w:noProof/>
        <w:sz w:val="36"/>
        <w:lang w:eastAsia="en-GB"/>
      </w:rPr>
      <w:t>Year 4</w:t>
    </w:r>
    <w:r w:rsidR="00C77BE9" w:rsidRPr="000150A4">
      <w:rPr>
        <w:rFonts w:cstheme="minorHAnsi"/>
        <w:b/>
        <w:noProof/>
        <w:sz w:val="36"/>
        <w:lang w:eastAsia="en-GB"/>
      </w:rPr>
      <w:t xml:space="preserve"> Homework – </w:t>
    </w:r>
    <w:r w:rsidR="007E1A3E">
      <w:rPr>
        <w:rFonts w:cstheme="minorHAnsi"/>
        <w:b/>
        <w:noProof/>
        <w:sz w:val="36"/>
        <w:lang w:eastAsia="en-GB"/>
      </w:rPr>
      <w:t>Spring</w:t>
    </w:r>
    <w:r w:rsidR="00C77BE9" w:rsidRPr="000150A4">
      <w:rPr>
        <w:rFonts w:cstheme="minorHAnsi"/>
        <w:b/>
        <w:noProof/>
        <w:sz w:val="36"/>
        <w:lang w:eastAsia="en-GB"/>
      </w:rPr>
      <w:t xml:space="preserve"> Term </w:t>
    </w:r>
  </w:p>
  <w:p w:rsidR="00D503AB" w:rsidRPr="00D503AB" w:rsidRDefault="00D503AB" w:rsidP="00D50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20A1"/>
    <w:multiLevelType w:val="hybridMultilevel"/>
    <w:tmpl w:val="16D2C65A"/>
    <w:lvl w:ilvl="0" w:tplc="C174F7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33FD7"/>
    <w:multiLevelType w:val="hybridMultilevel"/>
    <w:tmpl w:val="9CEEBF6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24E20"/>
    <w:multiLevelType w:val="hybridMultilevel"/>
    <w:tmpl w:val="C9E83F9A"/>
    <w:lvl w:ilvl="0" w:tplc="080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 w15:restartNumberingAfterBreak="0">
    <w:nsid w:val="33EE005B"/>
    <w:multiLevelType w:val="hybridMultilevel"/>
    <w:tmpl w:val="0ABAD1CE"/>
    <w:lvl w:ilvl="0" w:tplc="080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 w15:restartNumberingAfterBreak="0">
    <w:nsid w:val="5ACF7132"/>
    <w:multiLevelType w:val="hybridMultilevel"/>
    <w:tmpl w:val="A2841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248F0"/>
    <w:multiLevelType w:val="hybridMultilevel"/>
    <w:tmpl w:val="AB94C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A1"/>
    <w:multiLevelType w:val="hybridMultilevel"/>
    <w:tmpl w:val="6030671C"/>
    <w:lvl w:ilvl="0" w:tplc="0809000F">
      <w:start w:val="1"/>
      <w:numFmt w:val="decimal"/>
      <w:lvlText w:val="%1."/>
      <w:lvlJc w:val="left"/>
      <w:pPr>
        <w:ind w:left="1471" w:hanging="360"/>
      </w:pPr>
    </w:lvl>
    <w:lvl w:ilvl="1" w:tplc="08090019" w:tentative="1">
      <w:start w:val="1"/>
      <w:numFmt w:val="lowerLetter"/>
      <w:lvlText w:val="%2."/>
      <w:lvlJc w:val="left"/>
      <w:pPr>
        <w:ind w:left="2191" w:hanging="360"/>
      </w:pPr>
    </w:lvl>
    <w:lvl w:ilvl="2" w:tplc="0809001B" w:tentative="1">
      <w:start w:val="1"/>
      <w:numFmt w:val="lowerRoman"/>
      <w:lvlText w:val="%3."/>
      <w:lvlJc w:val="right"/>
      <w:pPr>
        <w:ind w:left="2911" w:hanging="180"/>
      </w:pPr>
    </w:lvl>
    <w:lvl w:ilvl="3" w:tplc="0809000F" w:tentative="1">
      <w:start w:val="1"/>
      <w:numFmt w:val="decimal"/>
      <w:lvlText w:val="%4."/>
      <w:lvlJc w:val="left"/>
      <w:pPr>
        <w:ind w:left="3631" w:hanging="360"/>
      </w:pPr>
    </w:lvl>
    <w:lvl w:ilvl="4" w:tplc="08090019" w:tentative="1">
      <w:start w:val="1"/>
      <w:numFmt w:val="lowerLetter"/>
      <w:lvlText w:val="%5."/>
      <w:lvlJc w:val="left"/>
      <w:pPr>
        <w:ind w:left="4351" w:hanging="360"/>
      </w:pPr>
    </w:lvl>
    <w:lvl w:ilvl="5" w:tplc="0809001B" w:tentative="1">
      <w:start w:val="1"/>
      <w:numFmt w:val="lowerRoman"/>
      <w:lvlText w:val="%6."/>
      <w:lvlJc w:val="right"/>
      <w:pPr>
        <w:ind w:left="5071" w:hanging="180"/>
      </w:pPr>
    </w:lvl>
    <w:lvl w:ilvl="6" w:tplc="0809000F" w:tentative="1">
      <w:start w:val="1"/>
      <w:numFmt w:val="decimal"/>
      <w:lvlText w:val="%7."/>
      <w:lvlJc w:val="left"/>
      <w:pPr>
        <w:ind w:left="5791" w:hanging="360"/>
      </w:pPr>
    </w:lvl>
    <w:lvl w:ilvl="7" w:tplc="08090019" w:tentative="1">
      <w:start w:val="1"/>
      <w:numFmt w:val="lowerLetter"/>
      <w:lvlText w:val="%8."/>
      <w:lvlJc w:val="left"/>
      <w:pPr>
        <w:ind w:left="6511" w:hanging="360"/>
      </w:pPr>
    </w:lvl>
    <w:lvl w:ilvl="8" w:tplc="08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7" w15:restartNumberingAfterBreak="0">
    <w:nsid w:val="68B11563"/>
    <w:multiLevelType w:val="hybridMultilevel"/>
    <w:tmpl w:val="4DFA057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9143D6"/>
    <w:multiLevelType w:val="hybridMultilevel"/>
    <w:tmpl w:val="6220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D2"/>
    <w:rsid w:val="000150A4"/>
    <w:rsid w:val="000366EF"/>
    <w:rsid w:val="00055F74"/>
    <w:rsid w:val="00071385"/>
    <w:rsid w:val="00087D5C"/>
    <w:rsid w:val="00093795"/>
    <w:rsid w:val="000A2A79"/>
    <w:rsid w:val="000F4DB4"/>
    <w:rsid w:val="00114CEE"/>
    <w:rsid w:val="00124C03"/>
    <w:rsid w:val="00136E65"/>
    <w:rsid w:val="001627E8"/>
    <w:rsid w:val="00174DD0"/>
    <w:rsid w:val="001812D0"/>
    <w:rsid w:val="0018151D"/>
    <w:rsid w:val="00193CD0"/>
    <w:rsid w:val="001A40A4"/>
    <w:rsid w:val="001C299E"/>
    <w:rsid w:val="001E17C9"/>
    <w:rsid w:val="001E3B63"/>
    <w:rsid w:val="001F2637"/>
    <w:rsid w:val="002629F5"/>
    <w:rsid w:val="00274C0D"/>
    <w:rsid w:val="002B6345"/>
    <w:rsid w:val="003570E3"/>
    <w:rsid w:val="00361F64"/>
    <w:rsid w:val="003A7B9C"/>
    <w:rsid w:val="003C7612"/>
    <w:rsid w:val="003C7835"/>
    <w:rsid w:val="003E46B2"/>
    <w:rsid w:val="00403200"/>
    <w:rsid w:val="00450DF8"/>
    <w:rsid w:val="00465BFE"/>
    <w:rsid w:val="004A6B93"/>
    <w:rsid w:val="004D7B19"/>
    <w:rsid w:val="00501790"/>
    <w:rsid w:val="00532047"/>
    <w:rsid w:val="00534D4B"/>
    <w:rsid w:val="005421DC"/>
    <w:rsid w:val="00556725"/>
    <w:rsid w:val="00561A35"/>
    <w:rsid w:val="00562DA0"/>
    <w:rsid w:val="005662D2"/>
    <w:rsid w:val="005734F0"/>
    <w:rsid w:val="00595D66"/>
    <w:rsid w:val="005B0807"/>
    <w:rsid w:val="005B2F70"/>
    <w:rsid w:val="005C0095"/>
    <w:rsid w:val="005D57E2"/>
    <w:rsid w:val="005E17BB"/>
    <w:rsid w:val="005E4AE9"/>
    <w:rsid w:val="006073B6"/>
    <w:rsid w:val="00622FC9"/>
    <w:rsid w:val="00640440"/>
    <w:rsid w:val="00650698"/>
    <w:rsid w:val="0066511D"/>
    <w:rsid w:val="00670931"/>
    <w:rsid w:val="006865B7"/>
    <w:rsid w:val="006A0652"/>
    <w:rsid w:val="006C0ADE"/>
    <w:rsid w:val="006C2D99"/>
    <w:rsid w:val="006E1FEB"/>
    <w:rsid w:val="00700402"/>
    <w:rsid w:val="007037C7"/>
    <w:rsid w:val="007103F4"/>
    <w:rsid w:val="007527BC"/>
    <w:rsid w:val="00774154"/>
    <w:rsid w:val="00785583"/>
    <w:rsid w:val="00797709"/>
    <w:rsid w:val="007A50E4"/>
    <w:rsid w:val="007D7FB6"/>
    <w:rsid w:val="007E1A3E"/>
    <w:rsid w:val="008121B9"/>
    <w:rsid w:val="00827ED0"/>
    <w:rsid w:val="008451E6"/>
    <w:rsid w:val="00850933"/>
    <w:rsid w:val="00855937"/>
    <w:rsid w:val="00860441"/>
    <w:rsid w:val="008638E4"/>
    <w:rsid w:val="00885441"/>
    <w:rsid w:val="0089120A"/>
    <w:rsid w:val="008965ED"/>
    <w:rsid w:val="008A53E5"/>
    <w:rsid w:val="00921810"/>
    <w:rsid w:val="009659A0"/>
    <w:rsid w:val="00980F55"/>
    <w:rsid w:val="00986BDA"/>
    <w:rsid w:val="009A664A"/>
    <w:rsid w:val="009B50E9"/>
    <w:rsid w:val="009B5D4D"/>
    <w:rsid w:val="00A53F46"/>
    <w:rsid w:val="00A56F30"/>
    <w:rsid w:val="00A81DC5"/>
    <w:rsid w:val="00AA44EE"/>
    <w:rsid w:val="00AC6825"/>
    <w:rsid w:val="00B119C2"/>
    <w:rsid w:val="00BC4B83"/>
    <w:rsid w:val="00BD3594"/>
    <w:rsid w:val="00BE2387"/>
    <w:rsid w:val="00C32C2C"/>
    <w:rsid w:val="00C37B14"/>
    <w:rsid w:val="00C42672"/>
    <w:rsid w:val="00C513E2"/>
    <w:rsid w:val="00C77BE9"/>
    <w:rsid w:val="00CC0872"/>
    <w:rsid w:val="00CD087A"/>
    <w:rsid w:val="00D16067"/>
    <w:rsid w:val="00D31C1D"/>
    <w:rsid w:val="00D45BEC"/>
    <w:rsid w:val="00D503AB"/>
    <w:rsid w:val="00DC189B"/>
    <w:rsid w:val="00DD15A8"/>
    <w:rsid w:val="00DD315D"/>
    <w:rsid w:val="00DD485B"/>
    <w:rsid w:val="00DD5571"/>
    <w:rsid w:val="00DE5FA6"/>
    <w:rsid w:val="00E05934"/>
    <w:rsid w:val="00E2761E"/>
    <w:rsid w:val="00E3046E"/>
    <w:rsid w:val="00ED03DD"/>
    <w:rsid w:val="00F00029"/>
    <w:rsid w:val="00F073B6"/>
    <w:rsid w:val="00F26A9A"/>
    <w:rsid w:val="00F273A1"/>
    <w:rsid w:val="00F311B5"/>
    <w:rsid w:val="00F92857"/>
    <w:rsid w:val="00FA5F20"/>
    <w:rsid w:val="00FD1D7C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F29D101D-99EF-4653-A1D0-337CCEFC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3AB"/>
  </w:style>
  <w:style w:type="paragraph" w:styleId="Footer">
    <w:name w:val="footer"/>
    <w:basedOn w:val="Normal"/>
    <w:link w:val="FooterChar"/>
    <w:uiPriority w:val="99"/>
    <w:unhideWhenUsed/>
    <w:rsid w:val="00D5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3AB"/>
  </w:style>
  <w:style w:type="character" w:styleId="Hyperlink">
    <w:name w:val="Hyperlink"/>
    <w:basedOn w:val="DefaultParagraphFont"/>
    <w:uiPriority w:val="99"/>
    <w:unhideWhenUsed/>
    <w:rsid w:val="00A56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yperlink" Target="https://www.google.co.uk/url?sa=i&amp;rct=j&amp;q=&amp;esrc=s&amp;source=images&amp;cd=&amp;cad=rja&amp;uact=8&amp;ved=2ahUKEwiZxubUvLPdAhVG4YUKHe01AQoQjRx6BAgBEAU&amp;url=https://www.shutterstock.com/image-photo/spelling-education-teaching-series-design-words-449990971&amp;psig=AOvVaw3NyKeEGVXwhllydXGT13AH&amp;ust=153677325213156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1861-BF5F-4398-9396-1281A53B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Ashleigh Van Bergen</cp:lastModifiedBy>
  <cp:revision>8</cp:revision>
  <cp:lastPrinted>2017-10-29T21:16:00Z</cp:lastPrinted>
  <dcterms:created xsi:type="dcterms:W3CDTF">2019-12-17T09:43:00Z</dcterms:created>
  <dcterms:modified xsi:type="dcterms:W3CDTF">2020-01-07T11:14:00Z</dcterms:modified>
</cp:coreProperties>
</file>