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9A" w:rsidRDefault="005A529A" w:rsidP="005A529A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57"/>
        <w:gridCol w:w="2378"/>
        <w:gridCol w:w="567"/>
        <w:gridCol w:w="426"/>
        <w:gridCol w:w="567"/>
        <w:gridCol w:w="2305"/>
      </w:tblGrid>
      <w:tr w:rsidR="009B7864" w:rsidTr="0055142B">
        <w:trPr>
          <w:trHeight w:val="306"/>
        </w:trPr>
        <w:tc>
          <w:tcPr>
            <w:tcW w:w="32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A590F" w:rsidRPr="003A590F" w:rsidRDefault="003A590F" w:rsidP="00BA0F26">
            <w:pPr>
              <w:jc w:val="center"/>
              <w:rPr>
                <w:rFonts w:ascii="Century Gothic" w:hAnsi="Century Gothic" w:cs="Calibri"/>
                <w:b/>
                <w:sz w:val="24"/>
              </w:rPr>
            </w:pPr>
            <w:r w:rsidRPr="003A590F">
              <w:rPr>
                <w:rFonts w:ascii="Century Gothic" w:hAnsi="Century Gothic" w:cs="Calibri"/>
                <w:b/>
                <w:sz w:val="24"/>
              </w:rPr>
              <w:t>Year 3 H</w:t>
            </w:r>
            <w:r>
              <w:rPr>
                <w:rFonts w:ascii="Century Gothic" w:hAnsi="Century Gothic" w:cs="Calibri"/>
                <w:b/>
                <w:sz w:val="24"/>
              </w:rPr>
              <w:t>omework</w:t>
            </w:r>
          </w:p>
        </w:tc>
        <w:tc>
          <w:tcPr>
            <w:tcW w:w="624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A590F" w:rsidRPr="00BD286C" w:rsidRDefault="003A590F" w:rsidP="007432A2">
            <w:pPr>
              <w:jc w:val="center"/>
              <w:rPr>
                <w:rFonts w:ascii="Century Gothic" w:hAnsi="Century Gothic" w:cs="Calibri"/>
                <w:b/>
                <w:sz w:val="28"/>
              </w:rPr>
            </w:pPr>
            <w:r w:rsidRPr="003A590F">
              <w:rPr>
                <w:rFonts w:ascii="Century Gothic" w:hAnsi="Century Gothic" w:cs="Calibri"/>
                <w:b/>
                <w:sz w:val="24"/>
              </w:rPr>
              <w:t xml:space="preserve">Due: </w:t>
            </w:r>
            <w:r w:rsidRPr="0093627A">
              <w:rPr>
                <w:rFonts w:ascii="Century Gothic" w:hAnsi="Century Gothic" w:cs="Calibri"/>
                <w:b/>
                <w:sz w:val="24"/>
              </w:rPr>
              <w:t xml:space="preserve">Wednesday </w:t>
            </w:r>
            <w:r w:rsidR="007432A2">
              <w:rPr>
                <w:rFonts w:ascii="Century Gothic" w:hAnsi="Century Gothic" w:cs="Calibri"/>
                <w:b/>
                <w:sz w:val="24"/>
              </w:rPr>
              <w:t>28</w:t>
            </w:r>
            <w:r w:rsidR="007432A2" w:rsidRPr="007432A2">
              <w:rPr>
                <w:rFonts w:ascii="Century Gothic" w:hAnsi="Century Gothic" w:cs="Calibri"/>
                <w:b/>
                <w:sz w:val="24"/>
                <w:vertAlign w:val="superscript"/>
              </w:rPr>
              <w:t>th</w:t>
            </w:r>
            <w:r w:rsidR="007432A2">
              <w:rPr>
                <w:rFonts w:ascii="Century Gothic" w:hAnsi="Century Gothic" w:cs="Calibri"/>
                <w:b/>
                <w:sz w:val="24"/>
              </w:rPr>
              <w:t xml:space="preserve"> </w:t>
            </w:r>
            <w:r w:rsidR="00AE7AEF">
              <w:rPr>
                <w:rFonts w:ascii="Century Gothic" w:hAnsi="Century Gothic" w:cs="Calibri"/>
                <w:b/>
                <w:sz w:val="24"/>
              </w:rPr>
              <w:t>Novem</w:t>
            </w:r>
            <w:r w:rsidR="0093627A" w:rsidRPr="0093627A">
              <w:rPr>
                <w:rFonts w:ascii="Century Gothic" w:hAnsi="Century Gothic" w:cs="Calibri"/>
                <w:b/>
                <w:sz w:val="24"/>
              </w:rPr>
              <w:t>ber</w:t>
            </w:r>
            <w:r w:rsidR="0093627A">
              <w:rPr>
                <w:rFonts w:ascii="Century Gothic" w:hAnsi="Century Gothic" w:cs="Calibri"/>
                <w:b/>
                <w:sz w:val="24"/>
              </w:rPr>
              <w:t xml:space="preserve"> 2018</w:t>
            </w:r>
          </w:p>
        </w:tc>
      </w:tr>
      <w:tr w:rsidR="003D6600" w:rsidRPr="003D6600" w:rsidTr="001F217F">
        <w:trPr>
          <w:trHeight w:val="1417"/>
        </w:trPr>
        <w:tc>
          <w:tcPr>
            <w:tcW w:w="9535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DFC" w:rsidRDefault="003D6600" w:rsidP="001C69B8">
            <w:pPr>
              <w:jc w:val="both"/>
              <w:rPr>
                <w:rFonts w:ascii="Century Gothic" w:hAnsi="Century Gothic" w:cs="Calibri"/>
                <w:szCs w:val="24"/>
              </w:rPr>
            </w:pPr>
            <w:r w:rsidRPr="003A590F">
              <w:rPr>
                <w:rFonts w:ascii="Century Gothic" w:hAnsi="Century Gothic"/>
                <w:noProof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D820D7C" wp14:editId="614C2E7A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590F">
              <w:rPr>
                <w:rFonts w:ascii="Century Gothic" w:hAnsi="Century Gothic" w:cs="Calibri"/>
                <w:b/>
                <w:szCs w:val="24"/>
              </w:rPr>
              <w:t xml:space="preserve">Reading: </w:t>
            </w:r>
            <w:r w:rsidRPr="003A590F">
              <w:rPr>
                <w:rFonts w:ascii="Century Gothic" w:hAnsi="Century Gothic" w:cs="Calibri"/>
                <w:szCs w:val="24"/>
              </w:rPr>
              <w:t xml:space="preserve">Please 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continue to read </w:t>
            </w:r>
            <w:r w:rsidR="0054285B" w:rsidRPr="003A590F">
              <w:rPr>
                <w:rFonts w:ascii="Century Gothic" w:hAnsi="Century Gothic" w:cs="Calibri"/>
                <w:szCs w:val="24"/>
              </w:rPr>
              <w:t>every day for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 </w:t>
            </w:r>
            <w:r w:rsidR="0054285B" w:rsidRPr="003A590F">
              <w:rPr>
                <w:rFonts w:ascii="Century Gothic" w:hAnsi="Century Gothic" w:cs="Calibri"/>
                <w:szCs w:val="24"/>
              </w:rPr>
              <w:t xml:space="preserve">at least 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15 minutes, recording </w:t>
            </w:r>
            <w:r w:rsidR="0054285B" w:rsidRPr="003A590F">
              <w:rPr>
                <w:rFonts w:ascii="Century Gothic" w:hAnsi="Century Gothic" w:cs="Calibri"/>
                <w:szCs w:val="24"/>
              </w:rPr>
              <w:t>your progress and completing the comments section within your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 reading diary. Reading diaries </w:t>
            </w:r>
            <w:r w:rsidR="0054285B" w:rsidRPr="003A590F">
              <w:rPr>
                <w:rFonts w:ascii="Century Gothic" w:hAnsi="Century Gothic" w:cs="Calibri"/>
                <w:szCs w:val="24"/>
              </w:rPr>
              <w:t xml:space="preserve">must </w:t>
            </w:r>
            <w:r w:rsidR="0093627A">
              <w:rPr>
                <w:rFonts w:ascii="Century Gothic" w:hAnsi="Century Gothic" w:cs="Calibri"/>
                <w:szCs w:val="24"/>
              </w:rPr>
              <w:t xml:space="preserve">be signed by your parent/carer before the book can be changed. </w:t>
            </w:r>
          </w:p>
          <w:p w:rsidR="00BA0F26" w:rsidRPr="003A590F" w:rsidRDefault="001C69B8" w:rsidP="00BF5428">
            <w:pPr>
              <w:jc w:val="both"/>
              <w:rPr>
                <w:rFonts w:ascii="Century Gothic" w:hAnsi="Century Gothic" w:cs="Calibri"/>
                <w:szCs w:val="24"/>
              </w:rPr>
            </w:pPr>
            <w:r w:rsidRPr="003E725E">
              <w:rPr>
                <w:rFonts w:ascii="Century Gothic" w:hAnsi="Century Gothic" w:cs="Calibri"/>
                <w:b/>
                <w:szCs w:val="24"/>
              </w:rPr>
              <w:t>Find</w:t>
            </w:r>
            <w:r>
              <w:rPr>
                <w:rFonts w:ascii="Century Gothic" w:hAnsi="Century Gothic" w:cs="Calibri"/>
                <w:szCs w:val="24"/>
              </w:rPr>
              <w:t xml:space="preserve"> </w:t>
            </w:r>
            <w:r w:rsidR="00BF5428">
              <w:rPr>
                <w:rFonts w:ascii="Century Gothic" w:hAnsi="Century Gothic" w:cs="Calibri"/>
                <w:b/>
                <w:szCs w:val="24"/>
              </w:rPr>
              <w:t>5 conjunctions</w:t>
            </w:r>
            <w:r>
              <w:rPr>
                <w:rFonts w:ascii="Century Gothic" w:hAnsi="Century Gothic" w:cs="Calibri"/>
                <w:b/>
                <w:szCs w:val="24"/>
              </w:rPr>
              <w:t xml:space="preserve"> within your book</w:t>
            </w:r>
            <w:r w:rsidRPr="003E725E">
              <w:rPr>
                <w:rFonts w:ascii="Century Gothic" w:hAnsi="Century Gothic" w:cs="Calibri"/>
                <w:b/>
                <w:szCs w:val="24"/>
              </w:rPr>
              <w:t>. Write them in alphabetical order.</w:t>
            </w:r>
          </w:p>
        </w:tc>
      </w:tr>
      <w:tr w:rsidR="00DC3260" w:rsidRPr="00AE7AEF" w:rsidTr="0055142B">
        <w:trPr>
          <w:trHeight w:val="1814"/>
        </w:trPr>
        <w:tc>
          <w:tcPr>
            <w:tcW w:w="72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3260" w:rsidRPr="00F26AA7" w:rsidRDefault="00DC3260" w:rsidP="00DC3260">
            <w:pPr>
              <w:spacing w:after="120"/>
              <w:rPr>
                <w:rFonts w:ascii="Century Gothic" w:hAnsi="Century Gothic"/>
                <w:noProof/>
                <w:szCs w:val="24"/>
                <w:lang w:eastAsia="en-GB"/>
              </w:rPr>
            </w:pPr>
            <w:r w:rsidRPr="00F26AA7">
              <w:rPr>
                <w:rFonts w:ascii="Century Gothic" w:hAnsi="Century Gothic"/>
                <w:b/>
                <w:noProof/>
                <w:szCs w:val="24"/>
                <w:lang w:eastAsia="en-GB"/>
              </w:rPr>
              <w:t xml:space="preserve">Spelling: </w:t>
            </w:r>
            <w:r w:rsidRPr="00F26AA7">
              <w:rPr>
                <w:rFonts w:ascii="Century Gothic" w:hAnsi="Century Gothic"/>
                <w:noProof/>
                <w:szCs w:val="24"/>
                <w:lang w:eastAsia="en-GB"/>
              </w:rPr>
              <w:t xml:space="preserve">Practise the following spellings </w:t>
            </w:r>
            <w:r>
              <w:rPr>
                <w:rFonts w:ascii="Century Gothic" w:hAnsi="Century Gothic"/>
                <w:noProof/>
                <w:szCs w:val="24"/>
                <w:lang w:eastAsia="en-GB"/>
              </w:rPr>
              <w:t xml:space="preserve">(with suffixes) </w:t>
            </w:r>
            <w:r w:rsidRPr="00F26AA7">
              <w:rPr>
                <w:rFonts w:ascii="Century Gothic" w:hAnsi="Century Gothic"/>
                <w:noProof/>
                <w:szCs w:val="24"/>
                <w:lang w:eastAsia="en-GB"/>
              </w:rPr>
              <w:t xml:space="preserve">at least 3 times for 10 minutes: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121"/>
              <w:gridCol w:w="1170"/>
              <w:gridCol w:w="1157"/>
              <w:gridCol w:w="1390"/>
            </w:tblGrid>
            <w:tr w:rsidR="00DC3260" w:rsidRPr="00F26AA7" w:rsidTr="00361F8F">
              <w:trPr>
                <w:trHeight w:val="340"/>
              </w:trPr>
              <w:tc>
                <w:tcPr>
                  <w:tcW w:w="1165" w:type="dxa"/>
                  <w:vAlign w:val="center"/>
                </w:tcPr>
                <w:p w:rsidR="00DC3260" w:rsidRPr="00F26AA7" w:rsidRDefault="00DC3260" w:rsidP="00DC3260">
                  <w:pPr>
                    <w:jc w:val="center"/>
                    <w:rPr>
                      <w:rFonts w:ascii="Century Gothic" w:hAnsi="Century Gothic"/>
                      <w:noProof/>
                      <w:lang w:eastAsia="en-GB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>myth</w:t>
                  </w:r>
                </w:p>
              </w:tc>
              <w:tc>
                <w:tcPr>
                  <w:tcW w:w="1121" w:type="dxa"/>
                  <w:vAlign w:val="center"/>
                </w:tcPr>
                <w:p w:rsidR="00DC3260" w:rsidRPr="00F26AA7" w:rsidRDefault="00DC3260" w:rsidP="00DC3260">
                  <w:pPr>
                    <w:jc w:val="center"/>
                    <w:rPr>
                      <w:rFonts w:ascii="Century Gothic" w:hAnsi="Century Gothic"/>
                      <w:noProof/>
                      <w:lang w:eastAsia="en-GB"/>
                    </w:rPr>
                  </w:pPr>
                  <w:r>
                    <w:rPr>
                      <w:rFonts w:ascii="Century Gothic" w:hAnsi="Century Gothic"/>
                      <w:noProof/>
                      <w:lang w:eastAsia="en-GB"/>
                    </w:rPr>
                    <w:t>gym</w:t>
                  </w:r>
                </w:p>
              </w:tc>
              <w:tc>
                <w:tcPr>
                  <w:tcW w:w="1170" w:type="dxa"/>
                  <w:vAlign w:val="center"/>
                </w:tcPr>
                <w:p w:rsidR="00DC3260" w:rsidRPr="00F26AA7" w:rsidRDefault="00DC3260" w:rsidP="00DC3260">
                  <w:pPr>
                    <w:jc w:val="center"/>
                    <w:rPr>
                      <w:rFonts w:ascii="Century Gothic" w:hAnsi="Century Gothic"/>
                      <w:noProof/>
                      <w:szCs w:val="24"/>
                      <w:lang w:eastAsia="en-GB"/>
                    </w:rPr>
                  </w:pPr>
                  <w:r>
                    <w:rPr>
                      <w:rFonts w:ascii="Century Gothic" w:hAnsi="Century Gothic"/>
                      <w:noProof/>
                      <w:szCs w:val="24"/>
                      <w:lang w:eastAsia="en-GB"/>
                    </w:rPr>
                    <w:t>mystery</w:t>
                  </w:r>
                </w:p>
              </w:tc>
              <w:tc>
                <w:tcPr>
                  <w:tcW w:w="1157" w:type="dxa"/>
                  <w:vAlign w:val="center"/>
                </w:tcPr>
                <w:p w:rsidR="00DC3260" w:rsidRPr="00F26AA7" w:rsidRDefault="00DC3260" w:rsidP="00DC3260">
                  <w:pPr>
                    <w:jc w:val="center"/>
                    <w:rPr>
                      <w:rFonts w:ascii="Century Gothic" w:hAnsi="Century Gothic"/>
                      <w:noProof/>
                      <w:szCs w:val="24"/>
                      <w:lang w:eastAsia="en-GB"/>
                    </w:rPr>
                  </w:pPr>
                  <w:r>
                    <w:rPr>
                      <w:rFonts w:ascii="Century Gothic" w:hAnsi="Century Gothic"/>
                      <w:noProof/>
                      <w:szCs w:val="24"/>
                      <w:lang w:eastAsia="en-GB"/>
                    </w:rPr>
                    <w:t>system</w:t>
                  </w:r>
                </w:p>
              </w:tc>
              <w:tc>
                <w:tcPr>
                  <w:tcW w:w="1390" w:type="dxa"/>
                  <w:vAlign w:val="center"/>
                </w:tcPr>
                <w:p w:rsidR="00DC3260" w:rsidRPr="00F26AA7" w:rsidRDefault="00DC3260" w:rsidP="00DC3260">
                  <w:pPr>
                    <w:jc w:val="center"/>
                    <w:rPr>
                      <w:rFonts w:ascii="Century Gothic" w:hAnsi="Century Gothic"/>
                      <w:noProof/>
                      <w:szCs w:val="24"/>
                      <w:lang w:eastAsia="en-GB"/>
                    </w:rPr>
                  </w:pPr>
                  <w:r>
                    <w:rPr>
                      <w:rFonts w:ascii="Century Gothic" w:hAnsi="Century Gothic"/>
                      <w:noProof/>
                      <w:szCs w:val="24"/>
                      <w:lang w:eastAsia="en-GB"/>
                    </w:rPr>
                    <w:t>pyramid</w:t>
                  </w:r>
                </w:p>
              </w:tc>
            </w:tr>
          </w:tbl>
          <w:p w:rsidR="00DC3260" w:rsidRPr="00F26AA7" w:rsidRDefault="00DC3260" w:rsidP="00DC3260">
            <w:pPr>
              <w:spacing w:before="120"/>
              <w:jc w:val="both"/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F26AA7">
              <w:rPr>
                <w:rFonts w:ascii="Century Gothic" w:hAnsi="Century Gothic"/>
                <w:noProof/>
                <w:szCs w:val="24"/>
                <w:lang w:eastAsia="en-GB"/>
              </w:rPr>
              <w:t xml:space="preserve">Use one or more of the strategies listed on the ‘Strategies List’ located on the inside back cover. </w:t>
            </w:r>
          </w:p>
        </w:tc>
        <w:tc>
          <w:tcPr>
            <w:tcW w:w="23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3260" w:rsidRPr="00F26AA7" w:rsidRDefault="00DC3260" w:rsidP="00DC3260">
            <w:pPr>
              <w:spacing w:after="120"/>
              <w:jc w:val="center"/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F26AA7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68D7E187" wp14:editId="3CF3E1D8">
                  <wp:extent cx="1135464" cy="253268"/>
                  <wp:effectExtent l="0" t="0" r="0" b="0"/>
                  <wp:docPr id="2" name="Picture 2" descr="Image result for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" t="28317" r="6927" b="44145"/>
                          <a:stretch/>
                        </pic:blipFill>
                        <pic:spPr bwMode="auto">
                          <a:xfrm>
                            <a:off x="0" y="0"/>
                            <a:ext cx="1173788" cy="26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378" w:rsidRPr="00AE7AEF" w:rsidTr="00944B78">
        <w:trPr>
          <w:trHeight w:val="1134"/>
        </w:trPr>
        <w:tc>
          <w:tcPr>
            <w:tcW w:w="6237" w:type="dxa"/>
            <w:gridSpan w:val="4"/>
            <w:tcBorders>
              <w:top w:val="single" w:sz="8" w:space="0" w:color="auto"/>
            </w:tcBorders>
            <w:vAlign w:val="center"/>
          </w:tcPr>
          <w:p w:rsidR="00181378" w:rsidRPr="00AE7AEF" w:rsidRDefault="00181378" w:rsidP="00FD029B">
            <w:pPr>
              <w:jc w:val="both"/>
              <w:rPr>
                <w:rFonts w:ascii="Century Gothic" w:hAnsi="Century Gothic" w:cs="Calibri"/>
                <w:szCs w:val="24"/>
                <w:highlight w:val="yellow"/>
              </w:rPr>
            </w:pPr>
            <w:r w:rsidRPr="001C69B8"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713DCD8" wp14:editId="400C1E9D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50165</wp:posOffset>
                  </wp:positionV>
                  <wp:extent cx="936625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87" y="20992"/>
                      <wp:lineTo x="21087" y="0"/>
                      <wp:lineTo x="0" y="0"/>
                    </wp:wrapPolygon>
                  </wp:wrapTight>
                  <wp:docPr id="1" name="Picture 1" descr="Image result for plop ow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op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9B8">
              <w:rPr>
                <w:rFonts w:ascii="Century Gothic" w:hAnsi="Century Gothic" w:cs="Calibri"/>
                <w:b/>
                <w:szCs w:val="24"/>
              </w:rPr>
              <w:t>English/Topic:</w:t>
            </w:r>
            <w:r w:rsidRPr="001C69B8">
              <w:rPr>
                <w:rFonts w:ascii="Century Gothic" w:hAnsi="Century Gothic" w:cs="Calibri"/>
                <w:szCs w:val="24"/>
              </w:rPr>
              <w:t xml:space="preserve"> </w:t>
            </w:r>
            <w:r w:rsidR="007432A2">
              <w:rPr>
                <w:rFonts w:ascii="Century Gothic" w:hAnsi="Century Gothic" w:cs="Calibri"/>
                <w:szCs w:val="24"/>
              </w:rPr>
              <w:t>Create a Celtic character</w:t>
            </w:r>
            <w:r>
              <w:rPr>
                <w:rFonts w:ascii="Century Gothic" w:hAnsi="Century Gothic" w:cs="Calibri"/>
                <w:szCs w:val="24"/>
              </w:rPr>
              <w:t>.</w:t>
            </w:r>
            <w:r w:rsidR="007432A2">
              <w:rPr>
                <w:rFonts w:ascii="Century Gothic" w:hAnsi="Century Gothic" w:cs="Calibri"/>
                <w:szCs w:val="24"/>
              </w:rPr>
              <w:t xml:space="preserve"> Draw a picture and use the subheadings ‘Appearance’ and ‘Personality’ to describe </w:t>
            </w:r>
            <w:r w:rsidR="00FD029B">
              <w:rPr>
                <w:rFonts w:ascii="Century Gothic" w:hAnsi="Century Gothic" w:cs="Calibri"/>
                <w:szCs w:val="24"/>
              </w:rPr>
              <w:t>your character.</w:t>
            </w:r>
          </w:p>
        </w:tc>
        <w:tc>
          <w:tcPr>
            <w:tcW w:w="3298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181378" w:rsidRPr="00AE7AEF" w:rsidRDefault="001C6E31" w:rsidP="00944B78">
            <w:pPr>
              <w:jc w:val="center"/>
              <w:rPr>
                <w:rFonts w:ascii="Century Gothic" w:hAnsi="Century Gothic" w:cs="Calibri"/>
                <w:szCs w:val="24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97280" cy="1071029"/>
                  <wp:effectExtent l="0" t="0" r="7620" b="0"/>
                  <wp:docPr id="6" name="Picture 6" descr="Image result for person with question mark over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rson with question mark over h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53"/>
                          <a:stretch/>
                        </pic:blipFill>
                        <pic:spPr bwMode="auto">
                          <a:xfrm>
                            <a:off x="0" y="0"/>
                            <a:ext cx="1101352" cy="107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378" w:rsidRPr="00AE7AEF" w:rsidTr="00944B78">
        <w:trPr>
          <w:trHeight w:val="850"/>
        </w:trPr>
        <w:tc>
          <w:tcPr>
            <w:tcW w:w="6237" w:type="dxa"/>
            <w:gridSpan w:val="4"/>
            <w:vAlign w:val="center"/>
          </w:tcPr>
          <w:p w:rsidR="00181378" w:rsidRPr="00AE7AEF" w:rsidRDefault="00181378" w:rsidP="007432A2">
            <w:pPr>
              <w:jc w:val="both"/>
              <w:rPr>
                <w:noProof/>
                <w:highlight w:val="yellow"/>
                <w:lang w:eastAsia="en-GB"/>
              </w:rPr>
            </w:pPr>
            <w:r w:rsidRPr="009D349D">
              <w:rPr>
                <w:rFonts w:ascii="Century Gothic" w:hAnsi="Century Gothic" w:cs="Calibri"/>
                <w:b/>
                <w:szCs w:val="24"/>
              </w:rPr>
              <w:t>Support:</w:t>
            </w:r>
            <w:r w:rsidRPr="009D349D">
              <w:rPr>
                <w:rFonts w:ascii="Century Gothic" w:hAnsi="Century Gothic" w:cs="Calibri"/>
                <w:szCs w:val="24"/>
              </w:rPr>
              <w:t xml:space="preserve"> </w:t>
            </w:r>
            <w:r w:rsidR="007432A2">
              <w:rPr>
                <w:rFonts w:ascii="Century Gothic" w:hAnsi="Century Gothic" w:cs="Calibri"/>
                <w:szCs w:val="24"/>
              </w:rPr>
              <w:t>Describe someone you know to a grown up. What do they look like? How do they act as a person?</w:t>
            </w:r>
          </w:p>
        </w:tc>
        <w:tc>
          <w:tcPr>
            <w:tcW w:w="3298" w:type="dxa"/>
            <w:gridSpan w:val="3"/>
            <w:vMerge/>
            <w:vAlign w:val="center"/>
          </w:tcPr>
          <w:p w:rsidR="00181378" w:rsidRPr="00AE7AEF" w:rsidRDefault="00181378" w:rsidP="00944B78">
            <w:pPr>
              <w:jc w:val="both"/>
              <w:rPr>
                <w:noProof/>
                <w:highlight w:val="yellow"/>
                <w:lang w:eastAsia="en-GB"/>
              </w:rPr>
            </w:pPr>
          </w:p>
        </w:tc>
      </w:tr>
      <w:tr w:rsidR="00181378" w:rsidRPr="00AE7AEF" w:rsidTr="00944B78">
        <w:trPr>
          <w:trHeight w:val="680"/>
        </w:trPr>
        <w:tc>
          <w:tcPr>
            <w:tcW w:w="9535" w:type="dxa"/>
            <w:gridSpan w:val="7"/>
            <w:tcBorders>
              <w:bottom w:val="single" w:sz="8" w:space="0" w:color="auto"/>
            </w:tcBorders>
            <w:vAlign w:val="center"/>
          </w:tcPr>
          <w:p w:rsidR="00181378" w:rsidRPr="00AE7AEF" w:rsidRDefault="00181378" w:rsidP="001C6E31">
            <w:pPr>
              <w:jc w:val="both"/>
              <w:rPr>
                <w:noProof/>
                <w:highlight w:val="yellow"/>
                <w:lang w:eastAsia="en-GB"/>
              </w:rPr>
            </w:pPr>
            <w:r w:rsidRPr="009D349D">
              <w:rPr>
                <w:rFonts w:ascii="Century Gothic" w:hAnsi="Century Gothic" w:cs="Calibri"/>
                <w:b/>
                <w:szCs w:val="24"/>
              </w:rPr>
              <w:t>Challenge:</w:t>
            </w:r>
            <w:r w:rsidRPr="009D349D">
              <w:rPr>
                <w:rFonts w:ascii="Century Gothic" w:hAnsi="Century Gothic" w:cs="Calibri"/>
                <w:szCs w:val="24"/>
              </w:rPr>
              <w:t xml:space="preserve"> </w:t>
            </w:r>
            <w:r w:rsidR="001C6E31">
              <w:rPr>
                <w:rFonts w:ascii="Century Gothic" w:hAnsi="Century Gothic" w:cs="Calibri"/>
                <w:szCs w:val="24"/>
              </w:rPr>
              <w:t>What does your character enjoy doing?</w:t>
            </w:r>
          </w:p>
        </w:tc>
      </w:tr>
      <w:tr w:rsidR="00181378" w:rsidRPr="00AE7AEF" w:rsidTr="00944B78">
        <w:trPr>
          <w:trHeight w:val="850"/>
        </w:trPr>
        <w:tc>
          <w:tcPr>
            <w:tcW w:w="6663" w:type="dxa"/>
            <w:gridSpan w:val="5"/>
            <w:tcBorders>
              <w:top w:val="single" w:sz="8" w:space="0" w:color="auto"/>
            </w:tcBorders>
            <w:vAlign w:val="center"/>
          </w:tcPr>
          <w:p w:rsidR="00181378" w:rsidRPr="009D349D" w:rsidRDefault="00181378" w:rsidP="00944B78">
            <w:pPr>
              <w:rPr>
                <w:rFonts w:ascii="Century Gothic" w:hAnsi="Century Gothic" w:cs="Calibri"/>
                <w:szCs w:val="24"/>
              </w:rPr>
            </w:pPr>
            <w:r w:rsidRPr="009D349D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93CD9BC" wp14:editId="6E79CC26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50165</wp:posOffset>
                  </wp:positionV>
                  <wp:extent cx="936625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87" y="20992"/>
                      <wp:lineTo x="21087" y="0"/>
                      <wp:lineTo x="0" y="0"/>
                    </wp:wrapPolygon>
                  </wp:wrapTight>
                  <wp:docPr id="3" name="Picture 3" descr="Image result for plop ow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op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49D">
              <w:rPr>
                <w:rFonts w:ascii="Century Gothic" w:hAnsi="Century Gothic" w:cs="Calibri"/>
                <w:b/>
                <w:szCs w:val="24"/>
              </w:rPr>
              <w:t>Maths:</w:t>
            </w:r>
            <w:r w:rsidRPr="009D349D">
              <w:rPr>
                <w:rFonts w:ascii="Century Gothic" w:hAnsi="Century Gothic" w:cs="Calibri"/>
                <w:szCs w:val="24"/>
              </w:rPr>
              <w:t xml:space="preserve"> Complete</w:t>
            </w:r>
            <w:r>
              <w:rPr>
                <w:rFonts w:ascii="Century Gothic" w:hAnsi="Century Gothic" w:cs="Calibri"/>
                <w:szCs w:val="24"/>
              </w:rPr>
              <w:t xml:space="preserve"> the column subtraction worksheet.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181378" w:rsidRPr="00AE7AEF" w:rsidRDefault="00181378" w:rsidP="00944B78">
            <w:pPr>
              <w:jc w:val="center"/>
              <w:rPr>
                <w:rFonts w:ascii="Century Gothic" w:hAnsi="Century Gothic" w:cs="Calibri"/>
                <w:szCs w:val="24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99B940" wp14:editId="1164B860">
                  <wp:extent cx="1054392" cy="1424906"/>
                  <wp:effectExtent l="0" t="0" r="0" b="4445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67" t="3970" r="69" b="6003"/>
                          <a:stretch/>
                        </pic:blipFill>
                        <pic:spPr bwMode="auto">
                          <a:xfrm>
                            <a:off x="0" y="0"/>
                            <a:ext cx="1060920" cy="143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378" w:rsidRPr="00AE7AEF" w:rsidTr="00944B78">
        <w:trPr>
          <w:trHeight w:val="850"/>
        </w:trPr>
        <w:tc>
          <w:tcPr>
            <w:tcW w:w="6663" w:type="dxa"/>
            <w:gridSpan w:val="5"/>
            <w:vAlign w:val="center"/>
          </w:tcPr>
          <w:p w:rsidR="00181378" w:rsidRPr="006D0914" w:rsidRDefault="00181378" w:rsidP="00944B78">
            <w:pPr>
              <w:jc w:val="both"/>
              <w:rPr>
                <w:noProof/>
                <w:lang w:eastAsia="en-GB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>Support:</w:t>
            </w:r>
            <w:r w:rsidRPr="006D0914">
              <w:rPr>
                <w:rFonts w:ascii="Century Gothic" w:hAnsi="Century Gothic" w:cs="Calibri"/>
                <w:szCs w:val="24"/>
              </w:rPr>
              <w:t xml:space="preserve"> Work with an adult. Use counters or objects to help calculate. Remember to start with the ones. </w:t>
            </w:r>
          </w:p>
        </w:tc>
        <w:tc>
          <w:tcPr>
            <w:tcW w:w="2872" w:type="dxa"/>
            <w:gridSpan w:val="2"/>
            <w:vMerge/>
            <w:vAlign w:val="center"/>
          </w:tcPr>
          <w:p w:rsidR="00181378" w:rsidRPr="006D0914" w:rsidRDefault="00181378" w:rsidP="00944B78">
            <w:pPr>
              <w:jc w:val="both"/>
              <w:rPr>
                <w:noProof/>
                <w:lang w:eastAsia="en-GB"/>
              </w:rPr>
            </w:pPr>
          </w:p>
        </w:tc>
      </w:tr>
      <w:tr w:rsidR="00181378" w:rsidRPr="00AE7AEF" w:rsidTr="00944B78">
        <w:trPr>
          <w:trHeight w:val="850"/>
        </w:trPr>
        <w:tc>
          <w:tcPr>
            <w:tcW w:w="6663" w:type="dxa"/>
            <w:gridSpan w:val="5"/>
            <w:tcBorders>
              <w:bottom w:val="single" w:sz="8" w:space="0" w:color="auto"/>
            </w:tcBorders>
            <w:vAlign w:val="center"/>
          </w:tcPr>
          <w:p w:rsidR="00181378" w:rsidRPr="006D0914" w:rsidRDefault="00181378" w:rsidP="007432A2">
            <w:pPr>
              <w:jc w:val="both"/>
              <w:rPr>
                <w:noProof/>
                <w:lang w:eastAsia="en-GB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>Challenge:</w:t>
            </w:r>
            <w:r w:rsidRPr="006D0914">
              <w:rPr>
                <w:rFonts w:ascii="Century Gothic" w:hAnsi="Century Gothic" w:cs="Calibri"/>
                <w:szCs w:val="24"/>
              </w:rPr>
              <w:t xml:space="preserve"> </w:t>
            </w:r>
            <w:r w:rsidR="007432A2">
              <w:rPr>
                <w:rFonts w:ascii="Century Gothic" w:hAnsi="Century Gothic" w:cs="Calibri"/>
                <w:szCs w:val="24"/>
              </w:rPr>
              <w:t>Write a set of instructions for the subtraction column method.</w:t>
            </w:r>
            <w:r>
              <w:rPr>
                <w:rFonts w:ascii="Century Gothic" w:hAnsi="Century Gothic" w:cs="Calibri"/>
                <w:szCs w:val="24"/>
              </w:rPr>
              <w:t xml:space="preserve"> </w:t>
            </w:r>
          </w:p>
        </w:tc>
        <w:tc>
          <w:tcPr>
            <w:tcW w:w="287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181378" w:rsidRPr="006D0914" w:rsidRDefault="00181378" w:rsidP="00944B78">
            <w:pPr>
              <w:jc w:val="both"/>
              <w:rPr>
                <w:noProof/>
                <w:lang w:eastAsia="en-GB"/>
              </w:rPr>
            </w:pPr>
          </w:p>
        </w:tc>
      </w:tr>
      <w:tr w:rsidR="00181378" w:rsidRPr="00AE7AEF" w:rsidTr="00944B78">
        <w:trPr>
          <w:trHeight w:val="1020"/>
        </w:trPr>
        <w:tc>
          <w:tcPr>
            <w:tcW w:w="9535" w:type="dxa"/>
            <w:gridSpan w:val="7"/>
            <w:tcBorders>
              <w:bottom w:val="single" w:sz="8" w:space="0" w:color="auto"/>
            </w:tcBorders>
            <w:vAlign w:val="center"/>
          </w:tcPr>
          <w:p w:rsidR="00181378" w:rsidRPr="00AE7AEF" w:rsidRDefault="00181378" w:rsidP="00944B78">
            <w:pPr>
              <w:jc w:val="both"/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 xml:space="preserve">Number Facts: </w:t>
            </w:r>
            <w:r w:rsidRPr="006D0914">
              <w:rPr>
                <w:rFonts w:ascii="Century Gothic" w:hAnsi="Century Gothic" w:cs="Calibri"/>
                <w:szCs w:val="24"/>
              </w:rPr>
              <w:t>Practise the multiplicat</w:t>
            </w:r>
            <w:r>
              <w:rPr>
                <w:rFonts w:ascii="Century Gothic" w:hAnsi="Century Gothic" w:cs="Calibri"/>
                <w:szCs w:val="24"/>
              </w:rPr>
              <w:t xml:space="preserve">ion and division facts for the 8 times table. </w:t>
            </w:r>
            <w:r w:rsidRPr="006D0914">
              <w:rPr>
                <w:rFonts w:ascii="Century Gothic" w:hAnsi="Century Gothic" w:cs="Calibri"/>
                <w:b/>
                <w:i/>
                <w:szCs w:val="24"/>
              </w:rPr>
              <w:t>How many questions can you answer in 1 minute?</w:t>
            </w:r>
            <w:r w:rsidRPr="006D0914">
              <w:rPr>
                <w:rFonts w:ascii="Century Gothic" w:hAnsi="Century Gothic" w:cs="Calibri"/>
                <w:szCs w:val="24"/>
              </w:rPr>
              <w:t xml:space="preserve"> </w:t>
            </w:r>
            <w:r>
              <w:rPr>
                <w:rFonts w:ascii="Century Gothic" w:hAnsi="Century Gothic" w:cs="Calibri"/>
                <w:szCs w:val="24"/>
              </w:rPr>
              <w:t xml:space="preserve">Log in to </w:t>
            </w:r>
            <w:hyperlink r:id="rId12" w:history="1">
              <w:r w:rsidRPr="00E465E5">
                <w:rPr>
                  <w:rStyle w:val="Hyperlink"/>
                  <w:rFonts w:ascii="Century Gothic" w:hAnsi="Century Gothic" w:cs="Calibri"/>
                  <w:szCs w:val="24"/>
                </w:rPr>
                <w:t>https://ttrockstars.com/</w:t>
              </w:r>
            </w:hyperlink>
            <w:r>
              <w:rPr>
                <w:rFonts w:ascii="Century Gothic" w:hAnsi="Century Gothic" w:cs="Calibri"/>
                <w:szCs w:val="24"/>
              </w:rPr>
              <w:t xml:space="preserve"> with your new login to engage with the times-table challenges</w:t>
            </w:r>
            <w:r w:rsidRPr="006D0914">
              <w:rPr>
                <w:rFonts w:ascii="Century Gothic" w:hAnsi="Century Gothic" w:cs="Calibri"/>
                <w:szCs w:val="24"/>
              </w:rPr>
              <w:t>.</w:t>
            </w:r>
          </w:p>
        </w:tc>
      </w:tr>
      <w:tr w:rsidR="00181378" w:rsidRPr="00AE7AEF" w:rsidTr="00944B78">
        <w:trPr>
          <w:trHeight w:val="850"/>
        </w:trPr>
        <w:tc>
          <w:tcPr>
            <w:tcW w:w="9535" w:type="dxa"/>
            <w:gridSpan w:val="7"/>
            <w:tcBorders>
              <w:bottom w:val="single" w:sz="8" w:space="0" w:color="auto"/>
            </w:tcBorders>
            <w:vAlign w:val="center"/>
          </w:tcPr>
          <w:p w:rsidR="00181378" w:rsidRPr="00AE7AEF" w:rsidRDefault="00181378" w:rsidP="00944B78">
            <w:pPr>
              <w:jc w:val="both"/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6249CB">
              <w:rPr>
                <w:rFonts w:ascii="Century Gothic" w:hAnsi="Century Gothic" w:cs="Calibri"/>
                <w:b/>
                <w:szCs w:val="24"/>
              </w:rPr>
              <w:t xml:space="preserve">Outdoor Learning: </w:t>
            </w:r>
            <w:r>
              <w:rPr>
                <w:rFonts w:ascii="Century Gothic" w:hAnsi="Century Gothic" w:cs="Calibri"/>
                <w:szCs w:val="24"/>
              </w:rPr>
              <w:t>Collect leaves of different colours. Why have they changed colour? Discuss with your adult.</w:t>
            </w:r>
            <w:r w:rsidRPr="006249CB">
              <w:rPr>
                <w:rFonts w:ascii="Century Gothic" w:hAnsi="Century Gothic" w:cs="Calibri"/>
                <w:szCs w:val="24"/>
              </w:rPr>
              <w:t xml:space="preserve"> </w:t>
            </w:r>
          </w:p>
        </w:tc>
      </w:tr>
      <w:tr w:rsidR="00181378" w:rsidRPr="00AE7AEF" w:rsidTr="00944B78">
        <w:trPr>
          <w:trHeight w:val="406"/>
        </w:trPr>
        <w:tc>
          <w:tcPr>
            <w:tcW w:w="9535" w:type="dxa"/>
            <w:gridSpan w:val="7"/>
            <w:tcBorders>
              <w:top w:val="single" w:sz="8" w:space="0" w:color="auto"/>
            </w:tcBorders>
            <w:vAlign w:val="center"/>
          </w:tcPr>
          <w:p w:rsidR="00181378" w:rsidRPr="00AE7AEF" w:rsidRDefault="00181378" w:rsidP="00944B78">
            <w:pPr>
              <w:rPr>
                <w:rFonts w:ascii="Century Gothic" w:hAnsi="Century Gothic" w:cs="Calibri"/>
                <w:b/>
                <w:sz w:val="24"/>
                <w:szCs w:val="24"/>
                <w:highlight w:val="yellow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>Next Week’s Learning:</w:t>
            </w:r>
          </w:p>
        </w:tc>
      </w:tr>
      <w:tr w:rsidR="00181378" w:rsidRPr="00AE7AEF" w:rsidTr="00944B78">
        <w:trPr>
          <w:trHeight w:val="1474"/>
        </w:trPr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378" w:rsidRPr="00027335" w:rsidRDefault="00181378" w:rsidP="001C6E31">
            <w:pPr>
              <w:rPr>
                <w:rFonts w:ascii="Century Gothic" w:hAnsi="Century Gothic" w:cs="Calibri"/>
                <w:szCs w:val="24"/>
              </w:rPr>
            </w:pPr>
            <w:r w:rsidRPr="00027335">
              <w:rPr>
                <w:rFonts w:ascii="Century Gothic" w:hAnsi="Century Gothic" w:cs="Calibri"/>
                <w:b/>
                <w:szCs w:val="24"/>
              </w:rPr>
              <w:t xml:space="preserve">English: </w:t>
            </w:r>
            <w:r w:rsidRPr="00027335">
              <w:rPr>
                <w:rFonts w:ascii="Century Gothic" w:hAnsi="Century Gothic" w:cs="Calibri"/>
                <w:szCs w:val="24"/>
              </w:rPr>
              <w:t>We will</w:t>
            </w:r>
            <w:r w:rsidR="001C6E31">
              <w:rPr>
                <w:rFonts w:ascii="Century Gothic" w:hAnsi="Century Gothic" w:cs="Calibri"/>
                <w:szCs w:val="24"/>
              </w:rPr>
              <w:t xml:space="preserve"> continue to explore</w:t>
            </w:r>
            <w:r>
              <w:rPr>
                <w:rFonts w:ascii="Century Gothic" w:hAnsi="Century Gothic" w:cs="Calibri"/>
                <w:szCs w:val="24"/>
              </w:rPr>
              <w:t xml:space="preserve"> ‘Across the Roman Wall’ by Theresa </w:t>
            </w:r>
            <w:proofErr w:type="spellStart"/>
            <w:r>
              <w:rPr>
                <w:rFonts w:ascii="Century Gothic" w:hAnsi="Century Gothic" w:cs="Calibri"/>
                <w:szCs w:val="24"/>
              </w:rPr>
              <w:t>Breslin</w:t>
            </w:r>
            <w:proofErr w:type="spellEnd"/>
            <w:r>
              <w:rPr>
                <w:rFonts w:ascii="Century Gothic" w:hAnsi="Century Gothic" w:cs="Calibri"/>
                <w:szCs w:val="24"/>
              </w:rPr>
              <w:t>.</w:t>
            </w:r>
            <w:r w:rsidR="001C6E31">
              <w:rPr>
                <w:rFonts w:ascii="Century Gothic" w:hAnsi="Century Gothic" w:cs="Calibri"/>
                <w:szCs w:val="24"/>
              </w:rPr>
              <w:t xml:space="preserve"> We will be creating our own characters and settings.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378" w:rsidRPr="00027335" w:rsidRDefault="00181378" w:rsidP="00944B78">
            <w:pPr>
              <w:rPr>
                <w:rFonts w:ascii="Century Gothic" w:hAnsi="Century Gothic" w:cs="Calibri"/>
                <w:szCs w:val="24"/>
              </w:rPr>
            </w:pPr>
            <w:r w:rsidRPr="00027335">
              <w:rPr>
                <w:rFonts w:ascii="Century Gothic" w:hAnsi="Century Gothic" w:cs="Calibri"/>
                <w:b/>
                <w:szCs w:val="24"/>
              </w:rPr>
              <w:t xml:space="preserve">Maths: </w:t>
            </w:r>
            <w:r w:rsidRPr="00027335">
              <w:rPr>
                <w:rFonts w:ascii="Century Gothic" w:hAnsi="Century Gothic" w:cs="Calibri"/>
                <w:szCs w:val="24"/>
              </w:rPr>
              <w:t xml:space="preserve">We will </w:t>
            </w:r>
            <w:r>
              <w:rPr>
                <w:rFonts w:ascii="Century Gothic" w:hAnsi="Century Gothic" w:cs="Calibri"/>
                <w:szCs w:val="24"/>
              </w:rPr>
              <w:t>continue</w:t>
            </w:r>
            <w:r w:rsidRPr="00027335">
              <w:rPr>
                <w:rFonts w:ascii="Century Gothic" w:hAnsi="Century Gothic" w:cs="Calibri"/>
                <w:szCs w:val="24"/>
              </w:rPr>
              <w:t xml:space="preserve"> learning about multiplication and division</w:t>
            </w:r>
            <w:r w:rsidR="001C6E31">
              <w:rPr>
                <w:rFonts w:ascii="Century Gothic" w:hAnsi="Century Gothic" w:cs="Calibri"/>
                <w:szCs w:val="24"/>
              </w:rPr>
              <w:t xml:space="preserve"> using different methods (column multiplication).</w:t>
            </w:r>
          </w:p>
        </w:tc>
        <w:tc>
          <w:tcPr>
            <w:tcW w:w="386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81378" w:rsidRPr="00AE7AEF" w:rsidRDefault="00181378" w:rsidP="00104AA0">
            <w:pPr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027335">
              <w:rPr>
                <w:rFonts w:ascii="Century Gothic" w:hAnsi="Century Gothic" w:cs="Calibri"/>
                <w:b/>
                <w:szCs w:val="24"/>
              </w:rPr>
              <w:t xml:space="preserve">Topic: </w:t>
            </w:r>
            <w:r>
              <w:rPr>
                <w:rFonts w:ascii="Century Gothic" w:hAnsi="Century Gothic" w:cs="Calibri"/>
                <w:szCs w:val="24"/>
              </w:rPr>
              <w:t xml:space="preserve">We will be </w:t>
            </w:r>
            <w:r w:rsidR="0082270C">
              <w:rPr>
                <w:rFonts w:ascii="Century Gothic" w:hAnsi="Century Gothic" w:cs="Calibri"/>
                <w:szCs w:val="24"/>
              </w:rPr>
              <w:t>exploring how light and shadows</w:t>
            </w:r>
            <w:bookmarkStart w:id="0" w:name="_GoBack"/>
            <w:bookmarkEnd w:id="0"/>
            <w:r w:rsidR="00104AA0">
              <w:rPr>
                <w:rFonts w:ascii="Century Gothic" w:hAnsi="Century Gothic" w:cs="Calibri"/>
                <w:szCs w:val="24"/>
              </w:rPr>
              <w:t xml:space="preserve"> change throughout the day.</w:t>
            </w:r>
          </w:p>
        </w:tc>
      </w:tr>
      <w:tr w:rsidR="0054285B" w:rsidRPr="003D6600" w:rsidTr="00357420">
        <w:trPr>
          <w:trHeight w:val="1984"/>
        </w:trPr>
        <w:tc>
          <w:tcPr>
            <w:tcW w:w="9535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54285B" w:rsidRPr="00AE7AEF" w:rsidRDefault="0054285B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  <w:r w:rsidRPr="00AE7AEF">
              <w:rPr>
                <w:rFonts w:ascii="Century Gothic" w:hAnsi="Century Gothic" w:cs="Calibri"/>
                <w:b/>
                <w:szCs w:val="24"/>
              </w:rPr>
              <w:t>Parent/Carer</w:t>
            </w:r>
            <w:r w:rsidR="00F21340" w:rsidRPr="00AE7AEF">
              <w:rPr>
                <w:rFonts w:ascii="Century Gothic" w:hAnsi="Century Gothic" w:cs="Calibri"/>
                <w:b/>
                <w:szCs w:val="24"/>
              </w:rPr>
              <w:t xml:space="preserve"> Comment:</w:t>
            </w:r>
          </w:p>
          <w:p w:rsidR="00F21340" w:rsidRPr="00AE7AEF" w:rsidRDefault="00F21340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</w:p>
          <w:p w:rsidR="00F21340" w:rsidRPr="00AE7AEF" w:rsidRDefault="00F21340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</w:p>
          <w:p w:rsidR="00F21340" w:rsidRPr="00F21340" w:rsidRDefault="0054285B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  <w:r w:rsidRPr="00AE7AEF">
              <w:rPr>
                <w:rFonts w:ascii="Century Gothic" w:hAnsi="Century Gothic" w:cs="Calibri"/>
                <w:b/>
                <w:szCs w:val="24"/>
              </w:rPr>
              <w:t>Child comment:</w:t>
            </w:r>
            <w:r w:rsidR="00E21BE7">
              <w:rPr>
                <w:rFonts w:ascii="Arial" w:hAnsi="Arial" w:cs="Arial"/>
                <w:color w:val="222222"/>
                <w:sz w:val="27"/>
                <w:szCs w:val="27"/>
              </w:rPr>
              <w:t xml:space="preserve"> </w:t>
            </w:r>
          </w:p>
        </w:tc>
      </w:tr>
    </w:tbl>
    <w:p w:rsidR="00BE4253" w:rsidRPr="00F21340" w:rsidRDefault="00BE4253" w:rsidP="00357420">
      <w:pPr>
        <w:pStyle w:val="NoSpacing"/>
        <w:rPr>
          <w:rFonts w:ascii="Century Gothic" w:hAnsi="Century Gothic"/>
          <w:sz w:val="8"/>
          <w:szCs w:val="24"/>
        </w:rPr>
      </w:pPr>
    </w:p>
    <w:sectPr w:rsidR="00BE4253" w:rsidRPr="00F21340" w:rsidSect="007A41D7">
      <w:pgSz w:w="11906" w:h="16838"/>
      <w:pgMar w:top="284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DA5"/>
    <w:multiLevelType w:val="hybridMultilevel"/>
    <w:tmpl w:val="46A6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C51"/>
    <w:multiLevelType w:val="hybridMultilevel"/>
    <w:tmpl w:val="0B6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B99C">
      <w:start w:val="5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AFB"/>
    <w:multiLevelType w:val="hybridMultilevel"/>
    <w:tmpl w:val="56686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FFF"/>
    <w:multiLevelType w:val="hybridMultilevel"/>
    <w:tmpl w:val="743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727"/>
    <w:multiLevelType w:val="hybridMultilevel"/>
    <w:tmpl w:val="DA0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6E6D"/>
    <w:multiLevelType w:val="hybridMultilevel"/>
    <w:tmpl w:val="5784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7B31"/>
    <w:multiLevelType w:val="hybridMultilevel"/>
    <w:tmpl w:val="AD14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B0BE5"/>
    <w:multiLevelType w:val="hybridMultilevel"/>
    <w:tmpl w:val="E63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174A4"/>
    <w:multiLevelType w:val="hybridMultilevel"/>
    <w:tmpl w:val="16F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A"/>
    <w:rsid w:val="00016C5F"/>
    <w:rsid w:val="00025483"/>
    <w:rsid w:val="00027335"/>
    <w:rsid w:val="0003164E"/>
    <w:rsid w:val="000629C8"/>
    <w:rsid w:val="000A1A23"/>
    <w:rsid w:val="000C114D"/>
    <w:rsid w:val="000D6830"/>
    <w:rsid w:val="000E0E52"/>
    <w:rsid w:val="000F599B"/>
    <w:rsid w:val="00104AA0"/>
    <w:rsid w:val="00166376"/>
    <w:rsid w:val="0016649A"/>
    <w:rsid w:val="00181378"/>
    <w:rsid w:val="00194E4D"/>
    <w:rsid w:val="0019767F"/>
    <w:rsid w:val="001A5D54"/>
    <w:rsid w:val="001C69B8"/>
    <w:rsid w:val="001C6E31"/>
    <w:rsid w:val="001D0E19"/>
    <w:rsid w:val="001F217F"/>
    <w:rsid w:val="0022562E"/>
    <w:rsid w:val="002470C6"/>
    <w:rsid w:val="002511CA"/>
    <w:rsid w:val="00255C09"/>
    <w:rsid w:val="002564A4"/>
    <w:rsid w:val="00264322"/>
    <w:rsid w:val="00274AF2"/>
    <w:rsid w:val="00295B05"/>
    <w:rsid w:val="002A65FF"/>
    <w:rsid w:val="00305689"/>
    <w:rsid w:val="0031705D"/>
    <w:rsid w:val="00327001"/>
    <w:rsid w:val="0033548D"/>
    <w:rsid w:val="003568FD"/>
    <w:rsid w:val="00357420"/>
    <w:rsid w:val="00376451"/>
    <w:rsid w:val="00397A77"/>
    <w:rsid w:val="003A2BDA"/>
    <w:rsid w:val="003A590F"/>
    <w:rsid w:val="003B09FB"/>
    <w:rsid w:val="003D6600"/>
    <w:rsid w:val="003E0B6C"/>
    <w:rsid w:val="003E725E"/>
    <w:rsid w:val="003F078B"/>
    <w:rsid w:val="00414A28"/>
    <w:rsid w:val="00440D91"/>
    <w:rsid w:val="00456201"/>
    <w:rsid w:val="00474993"/>
    <w:rsid w:val="00493A31"/>
    <w:rsid w:val="004D420B"/>
    <w:rsid w:val="004F34F1"/>
    <w:rsid w:val="004F5D16"/>
    <w:rsid w:val="005025BF"/>
    <w:rsid w:val="00503685"/>
    <w:rsid w:val="0052080F"/>
    <w:rsid w:val="00532027"/>
    <w:rsid w:val="0054285B"/>
    <w:rsid w:val="0055142B"/>
    <w:rsid w:val="00562749"/>
    <w:rsid w:val="00566F0D"/>
    <w:rsid w:val="00566FE6"/>
    <w:rsid w:val="00590406"/>
    <w:rsid w:val="005A529A"/>
    <w:rsid w:val="005B74BB"/>
    <w:rsid w:val="005B7BC8"/>
    <w:rsid w:val="00606E0C"/>
    <w:rsid w:val="00611046"/>
    <w:rsid w:val="006249CB"/>
    <w:rsid w:val="00625DB4"/>
    <w:rsid w:val="00637143"/>
    <w:rsid w:val="0064142C"/>
    <w:rsid w:val="0064326D"/>
    <w:rsid w:val="00681219"/>
    <w:rsid w:val="006A2E62"/>
    <w:rsid w:val="006B0649"/>
    <w:rsid w:val="006D0914"/>
    <w:rsid w:val="006F4FB6"/>
    <w:rsid w:val="00741D2B"/>
    <w:rsid w:val="007432A2"/>
    <w:rsid w:val="007A41D7"/>
    <w:rsid w:val="007A7B80"/>
    <w:rsid w:val="007C0A66"/>
    <w:rsid w:val="007C5088"/>
    <w:rsid w:val="0081069E"/>
    <w:rsid w:val="0082270C"/>
    <w:rsid w:val="00832032"/>
    <w:rsid w:val="00846694"/>
    <w:rsid w:val="008538F9"/>
    <w:rsid w:val="0086473C"/>
    <w:rsid w:val="00877150"/>
    <w:rsid w:val="008866B7"/>
    <w:rsid w:val="00893542"/>
    <w:rsid w:val="009139EC"/>
    <w:rsid w:val="009205F5"/>
    <w:rsid w:val="00923C9D"/>
    <w:rsid w:val="0093627A"/>
    <w:rsid w:val="0094664E"/>
    <w:rsid w:val="009A2727"/>
    <w:rsid w:val="009A4E00"/>
    <w:rsid w:val="009B19C6"/>
    <w:rsid w:val="009B3810"/>
    <w:rsid w:val="009B7864"/>
    <w:rsid w:val="009C35B5"/>
    <w:rsid w:val="009C4C32"/>
    <w:rsid w:val="009D349D"/>
    <w:rsid w:val="009D75DC"/>
    <w:rsid w:val="009D77DE"/>
    <w:rsid w:val="00A0184F"/>
    <w:rsid w:val="00A528BA"/>
    <w:rsid w:val="00A6004A"/>
    <w:rsid w:val="00A60D7F"/>
    <w:rsid w:val="00A64C63"/>
    <w:rsid w:val="00AC249C"/>
    <w:rsid w:val="00AD07DE"/>
    <w:rsid w:val="00AE7AEF"/>
    <w:rsid w:val="00AF540B"/>
    <w:rsid w:val="00AF5A8A"/>
    <w:rsid w:val="00B05FA6"/>
    <w:rsid w:val="00B15D06"/>
    <w:rsid w:val="00B227CC"/>
    <w:rsid w:val="00B37DD9"/>
    <w:rsid w:val="00B40FFB"/>
    <w:rsid w:val="00B5159E"/>
    <w:rsid w:val="00B52FFD"/>
    <w:rsid w:val="00B81E74"/>
    <w:rsid w:val="00B84C0D"/>
    <w:rsid w:val="00BA0F26"/>
    <w:rsid w:val="00BE18C3"/>
    <w:rsid w:val="00BE4253"/>
    <w:rsid w:val="00BF2DEB"/>
    <w:rsid w:val="00BF30DB"/>
    <w:rsid w:val="00BF5428"/>
    <w:rsid w:val="00C0181D"/>
    <w:rsid w:val="00C01DB8"/>
    <w:rsid w:val="00C10ACA"/>
    <w:rsid w:val="00C1202C"/>
    <w:rsid w:val="00C2245F"/>
    <w:rsid w:val="00C61C04"/>
    <w:rsid w:val="00C640F1"/>
    <w:rsid w:val="00C64DFC"/>
    <w:rsid w:val="00C95F64"/>
    <w:rsid w:val="00CA69E9"/>
    <w:rsid w:val="00CB6368"/>
    <w:rsid w:val="00CD2DDB"/>
    <w:rsid w:val="00CE4907"/>
    <w:rsid w:val="00D0292A"/>
    <w:rsid w:val="00D071F7"/>
    <w:rsid w:val="00D108E5"/>
    <w:rsid w:val="00D366CF"/>
    <w:rsid w:val="00D50056"/>
    <w:rsid w:val="00D50688"/>
    <w:rsid w:val="00D54E50"/>
    <w:rsid w:val="00DC3260"/>
    <w:rsid w:val="00DC7AA9"/>
    <w:rsid w:val="00DD709B"/>
    <w:rsid w:val="00E01D7C"/>
    <w:rsid w:val="00E03B3E"/>
    <w:rsid w:val="00E10FC4"/>
    <w:rsid w:val="00E21BE7"/>
    <w:rsid w:val="00E4443F"/>
    <w:rsid w:val="00E53B2F"/>
    <w:rsid w:val="00E643F6"/>
    <w:rsid w:val="00E74DCC"/>
    <w:rsid w:val="00E8647D"/>
    <w:rsid w:val="00EB1F9C"/>
    <w:rsid w:val="00EB4D04"/>
    <w:rsid w:val="00EC154A"/>
    <w:rsid w:val="00EF6A72"/>
    <w:rsid w:val="00F0790D"/>
    <w:rsid w:val="00F21340"/>
    <w:rsid w:val="00F26AA7"/>
    <w:rsid w:val="00F30C23"/>
    <w:rsid w:val="00F35DA1"/>
    <w:rsid w:val="00F42E13"/>
    <w:rsid w:val="00F45CA3"/>
    <w:rsid w:val="00F50990"/>
    <w:rsid w:val="00F55773"/>
    <w:rsid w:val="00F8512E"/>
    <w:rsid w:val="00F962B2"/>
    <w:rsid w:val="00F96DCC"/>
    <w:rsid w:val="00FA0DC8"/>
    <w:rsid w:val="00FA1D69"/>
    <w:rsid w:val="00FB548A"/>
    <w:rsid w:val="00FD029B"/>
    <w:rsid w:val="00FE08E3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048AE-D4AD-44C2-8238-E3927A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529A"/>
    <w:rPr>
      <w:color w:val="0000FF"/>
      <w:u w:val="single"/>
    </w:rPr>
  </w:style>
  <w:style w:type="table" w:styleId="TableGrid">
    <w:name w:val="Table Grid"/>
    <w:basedOn w:val="TableNormal"/>
    <w:uiPriority w:val="59"/>
    <w:rsid w:val="00B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6B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66B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48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5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0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2ahUKEwiZxubUvLPdAhVG4YUKHe01AQoQjRx6BAgBEAU&amp;url=https://www.shutterstock.com/image-photo/spelling-education-teaching-series-design-words-449990971&amp;psig=AOvVaw3NyKeEGVXwhllydXGT13AH&amp;ust=1536773252131567" TargetMode="External"/><Relationship Id="rId12" Type="http://schemas.openxmlformats.org/officeDocument/2006/relationships/hyperlink" Target="https://ttrockstar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B320-28A3-49E0-A2C3-46CAB3D9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Watling Park School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Renouf Crotty</dc:creator>
  <cp:keywords/>
  <dc:description/>
  <cp:lastModifiedBy>Windows User</cp:lastModifiedBy>
  <cp:revision>4</cp:revision>
  <cp:lastPrinted>2018-05-10T16:06:00Z</cp:lastPrinted>
  <dcterms:created xsi:type="dcterms:W3CDTF">2018-11-20T15:20:00Z</dcterms:created>
  <dcterms:modified xsi:type="dcterms:W3CDTF">2018-11-21T07:57:00Z</dcterms:modified>
</cp:coreProperties>
</file>