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07" w:rsidRPr="006D01E2" w:rsidRDefault="004A3E2E" w:rsidP="00E5694A">
      <w:pPr>
        <w:jc w:val="center"/>
        <w:rPr>
          <w:rFonts w:ascii="Comic Sans MS" w:hAnsi="Comic Sans MS"/>
          <w:b/>
          <w:sz w:val="32"/>
          <w:szCs w:val="32"/>
          <w:u w:val="single"/>
        </w:rPr>
      </w:pPr>
      <w:bookmarkStart w:id="0" w:name="_GoBack"/>
      <w:bookmarkEnd w:id="0"/>
      <w:r>
        <w:rPr>
          <w:rFonts w:ascii="Comic Sans MS" w:hAnsi="Comic Sans MS"/>
          <w:b/>
          <w:sz w:val="32"/>
          <w:szCs w:val="32"/>
          <w:u w:val="single"/>
        </w:rPr>
        <w:t>15</w:t>
      </w:r>
      <w:r w:rsidR="00224FB4">
        <w:rPr>
          <w:rFonts w:ascii="Comic Sans MS" w:hAnsi="Comic Sans MS"/>
          <w:b/>
          <w:sz w:val="32"/>
          <w:szCs w:val="32"/>
          <w:u w:val="single"/>
        </w:rPr>
        <w:t>/06</w:t>
      </w:r>
      <w:r w:rsidR="00CA4F03" w:rsidRPr="006D01E2">
        <w:rPr>
          <w:rFonts w:ascii="Comic Sans MS" w:hAnsi="Comic Sans MS"/>
          <w:b/>
          <w:sz w:val="32"/>
          <w:szCs w:val="32"/>
          <w:u w:val="single"/>
        </w:rPr>
        <w:t>/1</w:t>
      </w:r>
      <w:r w:rsidR="00E5694A">
        <w:rPr>
          <w:rFonts w:ascii="Comic Sans MS" w:hAnsi="Comic Sans MS"/>
          <w:b/>
          <w:sz w:val="32"/>
          <w:szCs w:val="32"/>
          <w:u w:val="single"/>
        </w:rPr>
        <w:t>8</w:t>
      </w:r>
      <w:r w:rsidR="00CA4F03" w:rsidRPr="006D01E2">
        <w:rPr>
          <w:rFonts w:ascii="Comic Sans MS" w:hAnsi="Comic Sans MS"/>
          <w:b/>
          <w:sz w:val="32"/>
          <w:szCs w:val="32"/>
          <w:u w:val="single"/>
        </w:rPr>
        <w:t xml:space="preserve"> Reception </w:t>
      </w:r>
      <w:r w:rsidR="00997FD5">
        <w:rPr>
          <w:rFonts w:ascii="Comic Sans MS" w:hAnsi="Comic Sans MS"/>
          <w:b/>
          <w:sz w:val="32"/>
          <w:szCs w:val="32"/>
          <w:u w:val="single"/>
        </w:rPr>
        <w:t>Maths</w:t>
      </w:r>
      <w:r w:rsidR="00CA4F03" w:rsidRPr="006D01E2">
        <w:rPr>
          <w:rFonts w:ascii="Comic Sans MS" w:hAnsi="Comic Sans MS"/>
          <w:b/>
          <w:sz w:val="32"/>
          <w:szCs w:val="32"/>
          <w:u w:val="single"/>
        </w:rPr>
        <w:t xml:space="preserve"> Home Learning</w:t>
      </w:r>
    </w:p>
    <w:p w:rsidR="00341B17" w:rsidRDefault="004A3E2E" w:rsidP="004A3E2E">
      <w:pPr>
        <w:rPr>
          <w:rFonts w:ascii="Comic Sans MS" w:hAnsi="Comic Sans MS"/>
          <w:sz w:val="24"/>
          <w:szCs w:val="24"/>
        </w:rPr>
      </w:pPr>
      <w:r w:rsidRPr="004A3E2E">
        <w:rPr>
          <w:rFonts w:ascii="Comic Sans MS" w:hAnsi="Comic Sans MS"/>
          <w:sz w:val="24"/>
          <w:szCs w:val="24"/>
        </w:rPr>
        <w:t xml:space="preserve">This week we have been </w:t>
      </w:r>
      <w:r w:rsidR="00341B17">
        <w:rPr>
          <w:rFonts w:ascii="Comic Sans MS" w:hAnsi="Comic Sans MS"/>
          <w:sz w:val="24"/>
          <w:szCs w:val="24"/>
        </w:rPr>
        <w:t xml:space="preserve">continuing </w:t>
      </w:r>
      <w:r w:rsidR="00EB7EC1">
        <w:rPr>
          <w:rFonts w:ascii="Comic Sans MS" w:hAnsi="Comic Sans MS"/>
          <w:sz w:val="24"/>
          <w:szCs w:val="24"/>
        </w:rPr>
        <w:t xml:space="preserve">to explore and </w:t>
      </w:r>
      <w:r w:rsidR="00341B17">
        <w:rPr>
          <w:rFonts w:ascii="Comic Sans MS" w:hAnsi="Comic Sans MS"/>
          <w:sz w:val="24"/>
          <w:szCs w:val="24"/>
        </w:rPr>
        <w:t>learn</w:t>
      </w:r>
      <w:r w:rsidRPr="004A3E2E">
        <w:rPr>
          <w:rFonts w:ascii="Comic Sans MS" w:hAnsi="Comic Sans MS"/>
          <w:sz w:val="24"/>
          <w:szCs w:val="24"/>
        </w:rPr>
        <w:t xml:space="preserve"> about time. </w:t>
      </w:r>
      <w:r w:rsidR="00645E53" w:rsidRPr="00341B17">
        <w:rPr>
          <w:rFonts w:ascii="Comic Sans MS" w:hAnsi="Comic Sans MS"/>
          <w:sz w:val="24"/>
          <w:szCs w:val="24"/>
        </w:rPr>
        <w:t>To help with your child’s understanding of the changes of the season there is a matching game to play overleaf. Your child should be able to cut out the pictures and stick them in the right column.</w:t>
      </w:r>
    </w:p>
    <w:p w:rsidR="004A3E2E" w:rsidRPr="004A3E2E" w:rsidRDefault="00341B17" w:rsidP="004A3E2E">
      <w:pPr>
        <w:rPr>
          <w:rFonts w:ascii="Comic Sans MS" w:hAnsi="Comic Sans MS"/>
          <w:sz w:val="24"/>
          <w:szCs w:val="24"/>
        </w:rPr>
      </w:pPr>
      <w:r w:rsidRPr="00341B17">
        <w:rPr>
          <w:rFonts w:ascii="Comic Sans MS" w:hAnsi="Comic Sans MS"/>
          <w:b/>
          <w:sz w:val="24"/>
          <w:szCs w:val="24"/>
        </w:rPr>
        <w:t>Support</w:t>
      </w:r>
      <w:r>
        <w:rPr>
          <w:rFonts w:ascii="Comic Sans MS" w:hAnsi="Comic Sans MS"/>
          <w:sz w:val="24"/>
          <w:szCs w:val="24"/>
        </w:rPr>
        <w:t>: I</w:t>
      </w:r>
      <w:r w:rsidR="004A3E2E" w:rsidRPr="004A3E2E">
        <w:rPr>
          <w:rFonts w:ascii="Comic Sans MS" w:hAnsi="Comic Sans MS"/>
          <w:sz w:val="24"/>
          <w:szCs w:val="24"/>
        </w:rPr>
        <w:t>t will be helpful if you could use time language such as days of the week, months of the year, minutes, hours, day, night, today, tomorrow, yesterday etc. with your child so that they become more familiar with the language. Advent calendars are very useful for this!</w:t>
      </w:r>
    </w:p>
    <w:p w:rsidR="004A3E2E" w:rsidRPr="00645E53" w:rsidRDefault="00645E53" w:rsidP="004A3E2E">
      <w:pPr>
        <w:rPr>
          <w:rFonts w:ascii="Comic Sans MS" w:hAnsi="Comic Sans MS"/>
          <w:sz w:val="24"/>
          <w:szCs w:val="24"/>
        </w:rPr>
      </w:pPr>
      <w:r w:rsidRPr="00645E53">
        <w:rPr>
          <w:rFonts w:ascii="Comic Sans MS" w:hAnsi="Comic Sans MS"/>
          <w:b/>
          <w:sz w:val="24"/>
          <w:szCs w:val="24"/>
        </w:rPr>
        <w:t>Challenge</w:t>
      </w:r>
      <w:r w:rsidRPr="00645E53">
        <w:rPr>
          <w:rFonts w:ascii="Comic Sans MS" w:hAnsi="Comic Sans MS"/>
          <w:sz w:val="24"/>
          <w:szCs w:val="24"/>
        </w:rPr>
        <w:t>: Discuss which season has the</w:t>
      </w:r>
      <w:r w:rsidR="004A3E2E" w:rsidRPr="00645E53">
        <w:rPr>
          <w:rFonts w:ascii="Comic Sans MS" w:hAnsi="Comic Sans MS"/>
          <w:sz w:val="24"/>
          <w:szCs w:val="24"/>
        </w:rPr>
        <w:t xml:space="preserve"> most pictures, how many more, which has fewest.</w:t>
      </w:r>
    </w:p>
    <w:p w:rsidR="00E5694A" w:rsidRDefault="00E5694A" w:rsidP="00E5694A">
      <w:pPr>
        <w:jc w:val="center"/>
        <w:rPr>
          <w:rFonts w:ascii="Comic Sans MS" w:hAnsi="Comic Sans MS"/>
        </w:rPr>
      </w:pPr>
    </w:p>
    <w:p w:rsidR="004C6A54" w:rsidRDefault="004C6A54" w:rsidP="00E5694A">
      <w:pPr>
        <w:jc w:val="center"/>
        <w:rPr>
          <w:rFonts w:ascii="Comic Sans MS" w:hAnsi="Comic Sans MS"/>
        </w:rPr>
      </w:pPr>
    </w:p>
    <w:tbl>
      <w:tblPr>
        <w:tblStyle w:val="TableGrid"/>
        <w:tblpPr w:leftFromText="180" w:rightFromText="180" w:vertAnchor="text" w:horzAnchor="margin" w:tblpY="333"/>
        <w:tblW w:w="10485" w:type="dxa"/>
        <w:tblLook w:val="04A0" w:firstRow="1" w:lastRow="0" w:firstColumn="1" w:lastColumn="0" w:noHBand="0" w:noVBand="1"/>
      </w:tblPr>
      <w:tblGrid>
        <w:gridCol w:w="10485"/>
      </w:tblGrid>
      <w:tr w:rsidR="00826D81" w:rsidTr="00826D81">
        <w:trPr>
          <w:trHeight w:val="1735"/>
        </w:trPr>
        <w:tc>
          <w:tcPr>
            <w:tcW w:w="10485" w:type="dxa"/>
          </w:tcPr>
          <w:p w:rsidR="00826D81" w:rsidRPr="0042424B" w:rsidRDefault="00826D81" w:rsidP="00826D81">
            <w:pPr>
              <w:rPr>
                <w:rFonts w:ascii="Comic Sans MS" w:hAnsi="Comic Sans MS"/>
                <w:b/>
                <w:sz w:val="24"/>
                <w:szCs w:val="24"/>
              </w:rPr>
            </w:pPr>
            <w:r w:rsidRPr="0042424B">
              <w:rPr>
                <w:rFonts w:ascii="Comic Sans MS" w:hAnsi="Comic Sans MS"/>
                <w:b/>
                <w:sz w:val="24"/>
                <w:szCs w:val="24"/>
              </w:rPr>
              <w:t>Parents Comments</w:t>
            </w:r>
          </w:p>
          <w:p w:rsidR="00826D81" w:rsidRDefault="00826D81" w:rsidP="00826D81">
            <w:pPr>
              <w:rPr>
                <w:rFonts w:ascii="Comic Sans MS" w:hAnsi="Comic Sans MS"/>
                <w:sz w:val="24"/>
                <w:szCs w:val="24"/>
              </w:rPr>
            </w:pPr>
          </w:p>
          <w:p w:rsidR="00826D81" w:rsidRDefault="00826D81" w:rsidP="00826D81">
            <w:pPr>
              <w:rPr>
                <w:rFonts w:ascii="Comic Sans MS" w:hAnsi="Comic Sans MS"/>
                <w:sz w:val="24"/>
                <w:szCs w:val="24"/>
              </w:rPr>
            </w:pPr>
          </w:p>
        </w:tc>
      </w:tr>
    </w:tbl>
    <w:p w:rsidR="004C6A54" w:rsidRDefault="004C6A54" w:rsidP="00E5694A">
      <w:pPr>
        <w:jc w:val="center"/>
        <w:rPr>
          <w:rFonts w:ascii="Comic Sans MS" w:hAnsi="Comic Sans MS"/>
        </w:rPr>
      </w:pPr>
    </w:p>
    <w:p w:rsidR="004C6A54" w:rsidRDefault="004C6A54" w:rsidP="00E5694A">
      <w:pPr>
        <w:jc w:val="center"/>
        <w:rPr>
          <w:rFonts w:ascii="Comic Sans MS" w:hAnsi="Comic Sans MS"/>
        </w:rPr>
      </w:pPr>
    </w:p>
    <w:p w:rsidR="004C6A54" w:rsidRDefault="004C6A54" w:rsidP="00E5694A">
      <w:pPr>
        <w:jc w:val="center"/>
        <w:rPr>
          <w:rFonts w:ascii="Comic Sans MS" w:hAnsi="Comic Sans MS"/>
        </w:rPr>
      </w:pPr>
    </w:p>
    <w:p w:rsidR="004C6A54" w:rsidRDefault="004C6A54" w:rsidP="00E5694A">
      <w:pPr>
        <w:jc w:val="center"/>
        <w:rPr>
          <w:rFonts w:ascii="Comic Sans MS" w:hAnsi="Comic Sans MS"/>
        </w:rPr>
      </w:pPr>
    </w:p>
    <w:p w:rsidR="004C6A54" w:rsidRDefault="004C6A54" w:rsidP="00E5694A">
      <w:pPr>
        <w:jc w:val="center"/>
        <w:rPr>
          <w:rFonts w:ascii="Comic Sans MS" w:hAnsi="Comic Sans MS"/>
        </w:rPr>
      </w:pPr>
    </w:p>
    <w:p w:rsidR="004C6A54" w:rsidRDefault="004C6A54" w:rsidP="00E5694A">
      <w:pPr>
        <w:jc w:val="center"/>
        <w:rPr>
          <w:rFonts w:ascii="Comic Sans MS" w:hAnsi="Comic Sans MS"/>
        </w:rPr>
      </w:pPr>
    </w:p>
    <w:p w:rsidR="004C6A54" w:rsidRDefault="004C6A54" w:rsidP="00E5694A">
      <w:pPr>
        <w:jc w:val="center"/>
        <w:rPr>
          <w:rFonts w:ascii="Comic Sans MS" w:hAnsi="Comic Sans MS"/>
        </w:rPr>
      </w:pPr>
    </w:p>
    <w:p w:rsidR="004C6A54" w:rsidRDefault="004C6A54" w:rsidP="00E5694A">
      <w:pPr>
        <w:jc w:val="center"/>
        <w:rPr>
          <w:rFonts w:ascii="Comic Sans MS" w:hAnsi="Comic Sans MS"/>
        </w:rPr>
      </w:pPr>
    </w:p>
    <w:p w:rsidR="004C6A54" w:rsidRPr="00B2284C" w:rsidRDefault="004C6A54" w:rsidP="00E5694A">
      <w:pPr>
        <w:jc w:val="center"/>
        <w:rPr>
          <w:rFonts w:ascii="Comic Sans MS" w:hAnsi="Comic Sans MS"/>
        </w:rPr>
      </w:pPr>
    </w:p>
    <w:p w:rsidR="0042424B" w:rsidRDefault="0042424B" w:rsidP="001D56F4">
      <w:pPr>
        <w:rPr>
          <w:rFonts w:ascii="Comic Sans MS" w:hAnsi="Comic Sans MS"/>
          <w:sz w:val="24"/>
          <w:szCs w:val="24"/>
        </w:rPr>
      </w:pPr>
    </w:p>
    <w:p w:rsidR="004C6A54" w:rsidRDefault="004C6A54" w:rsidP="001D56F4">
      <w:pPr>
        <w:rPr>
          <w:rFonts w:ascii="Comic Sans MS" w:hAnsi="Comic Sans MS"/>
          <w:sz w:val="24"/>
          <w:szCs w:val="24"/>
        </w:rPr>
      </w:pPr>
    </w:p>
    <w:p w:rsidR="004C6A54" w:rsidRDefault="004C6A54" w:rsidP="001D56F4">
      <w:pPr>
        <w:rPr>
          <w:rFonts w:ascii="Comic Sans MS" w:hAnsi="Comic Sans MS"/>
          <w:sz w:val="24"/>
          <w:szCs w:val="24"/>
        </w:rPr>
      </w:pPr>
    </w:p>
    <w:p w:rsidR="004C6A54" w:rsidRDefault="004C6A54" w:rsidP="001D56F4">
      <w:pPr>
        <w:rPr>
          <w:rFonts w:ascii="Comic Sans MS" w:hAnsi="Comic Sans MS"/>
          <w:sz w:val="24"/>
          <w:szCs w:val="24"/>
        </w:rPr>
      </w:pPr>
    </w:p>
    <w:p w:rsidR="004C6A54" w:rsidRDefault="004C6A54" w:rsidP="001D56F4">
      <w:pPr>
        <w:rPr>
          <w:rFonts w:ascii="Comic Sans MS" w:hAnsi="Comic Sans MS"/>
          <w:sz w:val="24"/>
          <w:szCs w:val="24"/>
        </w:rPr>
      </w:pPr>
    </w:p>
    <w:p w:rsidR="004C6A54" w:rsidRDefault="004C6A54" w:rsidP="001D56F4">
      <w:pPr>
        <w:rPr>
          <w:rFonts w:ascii="Comic Sans MS" w:hAnsi="Comic Sans MS"/>
          <w:sz w:val="24"/>
          <w:szCs w:val="24"/>
        </w:rPr>
      </w:pPr>
    </w:p>
    <w:tbl>
      <w:tblPr>
        <w:tblStyle w:val="TableGrid"/>
        <w:tblpPr w:leftFromText="180" w:rightFromText="180" w:vertAnchor="text" w:horzAnchor="margin" w:tblpXSpec="center" w:tblpY="604"/>
        <w:tblOverlap w:val="never"/>
        <w:tblW w:w="9067" w:type="dxa"/>
        <w:tblLook w:val="04A0" w:firstRow="1" w:lastRow="0" w:firstColumn="1" w:lastColumn="0" w:noHBand="0" w:noVBand="1"/>
      </w:tblPr>
      <w:tblGrid>
        <w:gridCol w:w="2405"/>
        <w:gridCol w:w="2126"/>
        <w:gridCol w:w="2127"/>
        <w:gridCol w:w="2409"/>
      </w:tblGrid>
      <w:tr w:rsidR="004C6A54" w:rsidTr="004C6A54">
        <w:trPr>
          <w:trHeight w:val="1278"/>
        </w:trPr>
        <w:tc>
          <w:tcPr>
            <w:tcW w:w="2405" w:type="dxa"/>
          </w:tcPr>
          <w:p w:rsidR="004C6A54" w:rsidRDefault="004C6A54" w:rsidP="004C6A54"/>
        </w:tc>
        <w:tc>
          <w:tcPr>
            <w:tcW w:w="2126" w:type="dxa"/>
          </w:tcPr>
          <w:p w:rsidR="004C6A54" w:rsidRDefault="004C6A54" w:rsidP="004C6A54"/>
        </w:tc>
        <w:tc>
          <w:tcPr>
            <w:tcW w:w="2127" w:type="dxa"/>
          </w:tcPr>
          <w:p w:rsidR="004C6A54" w:rsidRDefault="004C6A54" w:rsidP="004C6A54"/>
        </w:tc>
        <w:tc>
          <w:tcPr>
            <w:tcW w:w="2409" w:type="dxa"/>
          </w:tcPr>
          <w:p w:rsidR="004C6A54" w:rsidRDefault="004C6A54" w:rsidP="004C6A54"/>
        </w:tc>
      </w:tr>
      <w:tr w:rsidR="004C6A54" w:rsidTr="004C6A54">
        <w:trPr>
          <w:trHeight w:val="1278"/>
        </w:trPr>
        <w:tc>
          <w:tcPr>
            <w:tcW w:w="2405" w:type="dxa"/>
          </w:tcPr>
          <w:p w:rsidR="004C6A54" w:rsidRDefault="004C6A54" w:rsidP="004C6A54"/>
        </w:tc>
        <w:tc>
          <w:tcPr>
            <w:tcW w:w="2126" w:type="dxa"/>
          </w:tcPr>
          <w:p w:rsidR="004C6A54" w:rsidRDefault="004C6A54" w:rsidP="004C6A54"/>
        </w:tc>
        <w:tc>
          <w:tcPr>
            <w:tcW w:w="2127" w:type="dxa"/>
          </w:tcPr>
          <w:p w:rsidR="004C6A54" w:rsidRDefault="004C6A54" w:rsidP="004C6A54"/>
        </w:tc>
        <w:tc>
          <w:tcPr>
            <w:tcW w:w="2409" w:type="dxa"/>
          </w:tcPr>
          <w:p w:rsidR="004C6A54" w:rsidRDefault="004C6A54" w:rsidP="004C6A54"/>
        </w:tc>
      </w:tr>
      <w:tr w:rsidR="004C6A54" w:rsidTr="004C6A54">
        <w:trPr>
          <w:trHeight w:val="1335"/>
        </w:trPr>
        <w:tc>
          <w:tcPr>
            <w:tcW w:w="2405" w:type="dxa"/>
          </w:tcPr>
          <w:p w:rsidR="004C6A54" w:rsidRDefault="004C6A54" w:rsidP="004C6A54"/>
        </w:tc>
        <w:tc>
          <w:tcPr>
            <w:tcW w:w="2126" w:type="dxa"/>
          </w:tcPr>
          <w:p w:rsidR="004C6A54" w:rsidRDefault="004C6A54" w:rsidP="004C6A54"/>
        </w:tc>
        <w:tc>
          <w:tcPr>
            <w:tcW w:w="2127" w:type="dxa"/>
          </w:tcPr>
          <w:p w:rsidR="004C6A54" w:rsidRDefault="004C6A54" w:rsidP="004C6A54"/>
        </w:tc>
        <w:tc>
          <w:tcPr>
            <w:tcW w:w="2409" w:type="dxa"/>
          </w:tcPr>
          <w:p w:rsidR="004C6A54" w:rsidRDefault="004C6A54" w:rsidP="004C6A54"/>
        </w:tc>
      </w:tr>
      <w:tr w:rsidR="004C6A54" w:rsidTr="004C6A54">
        <w:trPr>
          <w:trHeight w:val="1278"/>
        </w:trPr>
        <w:tc>
          <w:tcPr>
            <w:tcW w:w="2405" w:type="dxa"/>
          </w:tcPr>
          <w:p w:rsidR="004C6A54" w:rsidRDefault="004C6A54" w:rsidP="004C6A54"/>
        </w:tc>
        <w:tc>
          <w:tcPr>
            <w:tcW w:w="2126" w:type="dxa"/>
          </w:tcPr>
          <w:p w:rsidR="004C6A54" w:rsidRDefault="004C6A54" w:rsidP="004C6A54"/>
        </w:tc>
        <w:tc>
          <w:tcPr>
            <w:tcW w:w="2127" w:type="dxa"/>
          </w:tcPr>
          <w:p w:rsidR="004C6A54" w:rsidRDefault="004C6A54" w:rsidP="004C6A54"/>
        </w:tc>
        <w:tc>
          <w:tcPr>
            <w:tcW w:w="2409" w:type="dxa"/>
          </w:tcPr>
          <w:p w:rsidR="004C6A54" w:rsidRDefault="004C6A54" w:rsidP="004C6A54"/>
        </w:tc>
      </w:tr>
      <w:tr w:rsidR="004C6A54" w:rsidTr="004C6A54">
        <w:trPr>
          <w:trHeight w:val="1278"/>
        </w:trPr>
        <w:tc>
          <w:tcPr>
            <w:tcW w:w="2405" w:type="dxa"/>
          </w:tcPr>
          <w:p w:rsidR="004C6A54" w:rsidRDefault="004C6A54" w:rsidP="004C6A54"/>
        </w:tc>
        <w:tc>
          <w:tcPr>
            <w:tcW w:w="2126" w:type="dxa"/>
          </w:tcPr>
          <w:p w:rsidR="004C6A54" w:rsidRDefault="004C6A54" w:rsidP="004C6A54"/>
        </w:tc>
        <w:tc>
          <w:tcPr>
            <w:tcW w:w="2127" w:type="dxa"/>
          </w:tcPr>
          <w:p w:rsidR="004C6A54" w:rsidRDefault="004C6A54" w:rsidP="004C6A54"/>
        </w:tc>
        <w:tc>
          <w:tcPr>
            <w:tcW w:w="2409" w:type="dxa"/>
          </w:tcPr>
          <w:p w:rsidR="004C6A54" w:rsidRDefault="004C6A54" w:rsidP="004C6A54"/>
        </w:tc>
      </w:tr>
      <w:tr w:rsidR="004C6A54" w:rsidTr="004C6A54">
        <w:trPr>
          <w:trHeight w:val="1278"/>
        </w:trPr>
        <w:tc>
          <w:tcPr>
            <w:tcW w:w="2405" w:type="dxa"/>
          </w:tcPr>
          <w:p w:rsidR="004C6A54" w:rsidRDefault="004C6A54" w:rsidP="004C6A54"/>
        </w:tc>
        <w:tc>
          <w:tcPr>
            <w:tcW w:w="2126" w:type="dxa"/>
          </w:tcPr>
          <w:p w:rsidR="004C6A54" w:rsidRDefault="004C6A54" w:rsidP="004C6A54"/>
        </w:tc>
        <w:tc>
          <w:tcPr>
            <w:tcW w:w="2127" w:type="dxa"/>
          </w:tcPr>
          <w:p w:rsidR="004C6A54" w:rsidRDefault="004C6A54" w:rsidP="004C6A54"/>
        </w:tc>
        <w:tc>
          <w:tcPr>
            <w:tcW w:w="2409" w:type="dxa"/>
          </w:tcPr>
          <w:p w:rsidR="004C6A54" w:rsidRDefault="004C6A54" w:rsidP="004C6A54"/>
        </w:tc>
      </w:tr>
      <w:tr w:rsidR="004C6A54" w:rsidTr="004C6A54">
        <w:trPr>
          <w:trHeight w:val="1335"/>
        </w:trPr>
        <w:tc>
          <w:tcPr>
            <w:tcW w:w="2405" w:type="dxa"/>
          </w:tcPr>
          <w:p w:rsidR="004C6A54" w:rsidRDefault="004C6A54" w:rsidP="004C6A54"/>
        </w:tc>
        <w:tc>
          <w:tcPr>
            <w:tcW w:w="2126" w:type="dxa"/>
          </w:tcPr>
          <w:p w:rsidR="004C6A54" w:rsidRDefault="004C6A54" w:rsidP="004C6A54"/>
        </w:tc>
        <w:tc>
          <w:tcPr>
            <w:tcW w:w="2127" w:type="dxa"/>
          </w:tcPr>
          <w:p w:rsidR="004C6A54" w:rsidRDefault="004C6A54" w:rsidP="004C6A54"/>
        </w:tc>
        <w:tc>
          <w:tcPr>
            <w:tcW w:w="2409" w:type="dxa"/>
          </w:tcPr>
          <w:p w:rsidR="004C6A54" w:rsidRDefault="004C6A54" w:rsidP="004C6A54"/>
        </w:tc>
      </w:tr>
    </w:tbl>
    <w:p w:rsidR="004C6A54" w:rsidRDefault="004C6A54" w:rsidP="004C6A54">
      <w:pPr>
        <w:rPr>
          <w:sz w:val="40"/>
          <w:szCs w:val="40"/>
        </w:rPr>
      </w:pPr>
    </w:p>
    <w:p w:rsidR="004C6A54" w:rsidRDefault="004C6A54" w:rsidP="004C6A54">
      <w:pPr>
        <w:rPr>
          <w:sz w:val="40"/>
          <w:szCs w:val="40"/>
        </w:rPr>
      </w:pPr>
      <w:r w:rsidRPr="00D234C6">
        <w:rPr>
          <w:sz w:val="40"/>
          <w:szCs w:val="40"/>
        </w:rPr>
        <w:t>7</w:t>
      </w:r>
    </w:p>
    <w:p w:rsidR="004C6A54" w:rsidRPr="00D234C6" w:rsidRDefault="004C6A54" w:rsidP="004C6A54">
      <w:pPr>
        <w:rPr>
          <w:sz w:val="40"/>
          <w:szCs w:val="40"/>
        </w:rPr>
      </w:pPr>
    </w:p>
    <w:p w:rsidR="004C6A54" w:rsidRDefault="004C6A54" w:rsidP="004C6A54">
      <w:pPr>
        <w:rPr>
          <w:sz w:val="40"/>
          <w:szCs w:val="40"/>
        </w:rPr>
      </w:pPr>
      <w:r w:rsidRPr="00D234C6">
        <w:rPr>
          <w:sz w:val="40"/>
          <w:szCs w:val="40"/>
        </w:rPr>
        <w:t>6</w:t>
      </w:r>
    </w:p>
    <w:p w:rsidR="004C6A54" w:rsidRPr="00D234C6" w:rsidRDefault="004C6A54" w:rsidP="004C6A54">
      <w:pPr>
        <w:rPr>
          <w:sz w:val="40"/>
          <w:szCs w:val="40"/>
        </w:rPr>
      </w:pPr>
    </w:p>
    <w:p w:rsidR="004C6A54" w:rsidRPr="00D234C6" w:rsidRDefault="004C6A54" w:rsidP="004C6A54">
      <w:pPr>
        <w:rPr>
          <w:sz w:val="40"/>
          <w:szCs w:val="40"/>
        </w:rPr>
      </w:pPr>
      <w:r w:rsidRPr="00D234C6">
        <w:rPr>
          <w:sz w:val="40"/>
          <w:szCs w:val="40"/>
        </w:rPr>
        <w:t>5</w:t>
      </w:r>
    </w:p>
    <w:p w:rsidR="004C6A54" w:rsidRPr="00D234C6" w:rsidRDefault="004C6A54" w:rsidP="004C6A54">
      <w:pPr>
        <w:rPr>
          <w:sz w:val="28"/>
          <w:szCs w:val="28"/>
        </w:rPr>
      </w:pPr>
    </w:p>
    <w:p w:rsidR="004C6A54" w:rsidRPr="00D234C6" w:rsidRDefault="004C6A54" w:rsidP="004C6A54">
      <w:pPr>
        <w:rPr>
          <w:sz w:val="40"/>
          <w:szCs w:val="40"/>
        </w:rPr>
      </w:pPr>
      <w:r w:rsidRPr="00D234C6">
        <w:rPr>
          <w:sz w:val="40"/>
          <w:szCs w:val="40"/>
        </w:rPr>
        <w:t>4</w:t>
      </w:r>
    </w:p>
    <w:p w:rsidR="004C6A54" w:rsidRPr="00D234C6" w:rsidRDefault="004C6A54" w:rsidP="004C6A54">
      <w:pPr>
        <w:rPr>
          <w:sz w:val="28"/>
          <w:szCs w:val="28"/>
        </w:rPr>
      </w:pPr>
    </w:p>
    <w:p w:rsidR="004C6A54" w:rsidRPr="00D234C6" w:rsidRDefault="004C6A54" w:rsidP="004C6A54">
      <w:pPr>
        <w:rPr>
          <w:sz w:val="40"/>
          <w:szCs w:val="40"/>
        </w:rPr>
      </w:pPr>
      <w:r w:rsidRPr="00D234C6">
        <w:rPr>
          <w:sz w:val="40"/>
          <w:szCs w:val="40"/>
        </w:rPr>
        <w:t>3</w:t>
      </w:r>
    </w:p>
    <w:p w:rsidR="004C6A54" w:rsidRPr="00D234C6" w:rsidRDefault="004C6A54" w:rsidP="004C6A54">
      <w:pPr>
        <w:rPr>
          <w:sz w:val="28"/>
          <w:szCs w:val="28"/>
        </w:rPr>
      </w:pPr>
    </w:p>
    <w:p w:rsidR="004C6A54" w:rsidRPr="00D234C6" w:rsidRDefault="004C6A54" w:rsidP="004C6A54">
      <w:pPr>
        <w:rPr>
          <w:sz w:val="40"/>
          <w:szCs w:val="40"/>
        </w:rPr>
      </w:pPr>
      <w:r w:rsidRPr="00D234C6">
        <w:rPr>
          <w:sz w:val="40"/>
          <w:szCs w:val="40"/>
        </w:rPr>
        <w:t>2</w:t>
      </w:r>
    </w:p>
    <w:p w:rsidR="004C6A54" w:rsidRPr="007D508D" w:rsidRDefault="004C6A54" w:rsidP="004C6A54">
      <w:pPr>
        <w:rPr>
          <w:sz w:val="32"/>
          <w:szCs w:val="32"/>
        </w:rPr>
      </w:pPr>
    </w:p>
    <w:tbl>
      <w:tblPr>
        <w:tblStyle w:val="TableGrid"/>
        <w:tblpPr w:leftFromText="180" w:rightFromText="180" w:vertAnchor="text" w:horzAnchor="margin" w:tblpXSpec="center" w:tblpY="2264"/>
        <w:tblW w:w="9258"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ayout w:type="fixed"/>
        <w:tblLook w:val="04A0" w:firstRow="1" w:lastRow="0" w:firstColumn="1" w:lastColumn="0" w:noHBand="0" w:noVBand="1"/>
      </w:tblPr>
      <w:tblGrid>
        <w:gridCol w:w="1375"/>
        <w:gridCol w:w="1493"/>
        <w:gridCol w:w="2069"/>
        <w:gridCol w:w="1762"/>
        <w:gridCol w:w="1233"/>
        <w:gridCol w:w="1326"/>
      </w:tblGrid>
      <w:tr w:rsidR="004C6A54" w:rsidTr="004C6A54">
        <w:trPr>
          <w:trHeight w:val="5"/>
        </w:trPr>
        <w:tc>
          <w:tcPr>
            <w:tcW w:w="1375" w:type="dxa"/>
          </w:tcPr>
          <w:p w:rsidR="004C6A54" w:rsidRDefault="004C6A54" w:rsidP="004C6A54">
            <w:pPr>
              <w:rPr>
                <w:sz w:val="40"/>
                <w:szCs w:val="40"/>
              </w:rPr>
            </w:pPr>
            <w:r>
              <w:rPr>
                <w:noProof/>
                <w:lang w:eastAsia="en-GB"/>
              </w:rPr>
              <w:drawing>
                <wp:inline distT="0" distB="0" distL="0" distR="0" wp14:anchorId="2793E150" wp14:editId="6F377E52">
                  <wp:extent cx="603485" cy="605641"/>
                  <wp:effectExtent l="0" t="0" r="6350" b="4445"/>
                  <wp:docPr id="25" name="Picture 25" descr="http://t1.gstatic.com/images?q=tbn:ANd9GcTvDjpAx6eGQoVVh3LP10eZBcswESqGEFfjqm8MUzQh4YjHz6tt:popularemails.com/images/accidentalinventions/ice_cream_c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TvDjpAx6eGQoVVh3LP10eZBcswESqGEFfjqm8MUzQh4YjHz6tt:popularemails.com/images/accidentalinventions/ice_cream_c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342" cy="599476"/>
                          </a:xfrm>
                          <a:prstGeom prst="rect">
                            <a:avLst/>
                          </a:prstGeom>
                          <a:noFill/>
                          <a:ln>
                            <a:noFill/>
                          </a:ln>
                        </pic:spPr>
                      </pic:pic>
                    </a:graphicData>
                  </a:graphic>
                </wp:inline>
              </w:drawing>
            </w:r>
          </w:p>
        </w:tc>
        <w:tc>
          <w:tcPr>
            <w:tcW w:w="1493" w:type="dxa"/>
          </w:tcPr>
          <w:p w:rsidR="004C6A54" w:rsidRDefault="004C6A54" w:rsidP="004C6A54">
            <w:pPr>
              <w:rPr>
                <w:sz w:val="40"/>
                <w:szCs w:val="40"/>
              </w:rPr>
            </w:pPr>
            <w:r>
              <w:rPr>
                <w:noProof/>
                <w:lang w:eastAsia="en-GB"/>
              </w:rPr>
              <w:drawing>
                <wp:inline distT="0" distB="0" distL="0" distR="0" wp14:anchorId="3EF5FBD6" wp14:editId="7DCB17E1">
                  <wp:extent cx="558099" cy="605641"/>
                  <wp:effectExtent l="0" t="0" r="0" b="4445"/>
                  <wp:docPr id="24" name="Picture 24" descr="http://t3.gstatic.com/images?q=tbn:ANd9GcQf7K0ly6jxkdgveDQJSOfN40-4-oKOnoci6YAZp-9y-tzhqVQU:blogs.independent.co.uk/wp-content/uploads/2010/07/bucket-and-spade-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3.gstatic.com/images?q=tbn:ANd9GcQf7K0ly6jxkdgveDQJSOfN40-4-oKOnoci6YAZp-9y-tzhqVQU:blogs.independent.co.uk/wp-content/uploads/2010/07/bucket-and-spade-24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68" cy="609731"/>
                          </a:xfrm>
                          <a:prstGeom prst="rect">
                            <a:avLst/>
                          </a:prstGeom>
                          <a:noFill/>
                          <a:ln>
                            <a:noFill/>
                          </a:ln>
                        </pic:spPr>
                      </pic:pic>
                    </a:graphicData>
                  </a:graphic>
                </wp:inline>
              </w:drawing>
            </w:r>
          </w:p>
        </w:tc>
        <w:tc>
          <w:tcPr>
            <w:tcW w:w="2069" w:type="dxa"/>
          </w:tcPr>
          <w:p w:rsidR="004C6A54" w:rsidRDefault="004C6A54" w:rsidP="004C6A54">
            <w:pPr>
              <w:rPr>
                <w:sz w:val="40"/>
                <w:szCs w:val="40"/>
              </w:rPr>
            </w:pPr>
            <w:r>
              <w:rPr>
                <w:noProof/>
                <w:lang w:eastAsia="en-GB"/>
              </w:rPr>
              <w:drawing>
                <wp:inline distT="0" distB="0" distL="0" distR="0" wp14:anchorId="73601C74" wp14:editId="493088F3">
                  <wp:extent cx="914400" cy="444137"/>
                  <wp:effectExtent l="0" t="0" r="0" b="0"/>
                  <wp:docPr id="22" name="Picture 22" descr="http://amazingmemories.park-resorts.com/wp-content/uploads/2012/02/sandy-mouth-beach-dev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mazingmemories.park-resorts.com/wp-content/uploads/2012/02/sandy-mouth-beach-dev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851" cy="445813"/>
                          </a:xfrm>
                          <a:prstGeom prst="rect">
                            <a:avLst/>
                          </a:prstGeom>
                          <a:noFill/>
                          <a:ln>
                            <a:noFill/>
                          </a:ln>
                        </pic:spPr>
                      </pic:pic>
                    </a:graphicData>
                  </a:graphic>
                </wp:inline>
              </w:drawing>
            </w:r>
          </w:p>
        </w:tc>
        <w:tc>
          <w:tcPr>
            <w:tcW w:w="1762" w:type="dxa"/>
          </w:tcPr>
          <w:p w:rsidR="004C6A54" w:rsidRDefault="004C6A54" w:rsidP="004C6A54">
            <w:pPr>
              <w:rPr>
                <w:sz w:val="40"/>
                <w:szCs w:val="40"/>
              </w:rPr>
            </w:pPr>
            <w:r>
              <w:rPr>
                <w:noProof/>
                <w:lang w:eastAsia="en-GB"/>
              </w:rPr>
              <w:drawing>
                <wp:inline distT="0" distB="0" distL="0" distR="0" wp14:anchorId="6602A106" wp14:editId="0DE85FB7">
                  <wp:extent cx="795646" cy="476374"/>
                  <wp:effectExtent l="0" t="0" r="5080" b="0"/>
                  <wp:docPr id="10" name="Picture 10" descr="http://t0.gstatic.com/images?q=tbn:ANd9GcQwrMuGSHDdb4Vkh4eloJ4tzz6xrA_a2D1yjgDgA94zIAEET90N:www.supertrampdirect.co.uk/prodzoom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wrMuGSHDdb4Vkh4eloJ4tzz6xrA_a2D1yjgDgA94zIAEET90N:www.supertrampdirect.co.uk/prodzoomimg1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129" cy="475466"/>
                          </a:xfrm>
                          <a:prstGeom prst="rect">
                            <a:avLst/>
                          </a:prstGeom>
                          <a:noFill/>
                          <a:ln>
                            <a:noFill/>
                          </a:ln>
                        </pic:spPr>
                      </pic:pic>
                    </a:graphicData>
                  </a:graphic>
                </wp:inline>
              </w:drawing>
            </w:r>
          </w:p>
        </w:tc>
        <w:tc>
          <w:tcPr>
            <w:tcW w:w="1233" w:type="dxa"/>
          </w:tcPr>
          <w:p w:rsidR="004C6A54" w:rsidRDefault="004C6A54" w:rsidP="004C6A54">
            <w:pPr>
              <w:rPr>
                <w:sz w:val="40"/>
                <w:szCs w:val="40"/>
              </w:rPr>
            </w:pPr>
            <w:r>
              <w:rPr>
                <w:noProof/>
                <w:lang w:eastAsia="en-GB"/>
              </w:rPr>
              <w:drawing>
                <wp:inline distT="0" distB="0" distL="0" distR="0" wp14:anchorId="26AC9E9D" wp14:editId="474DAA2D">
                  <wp:extent cx="534390" cy="534390"/>
                  <wp:effectExtent l="0" t="0" r="0" b="0"/>
                  <wp:docPr id="21" name="Picture 21" descr="http://t0.gstatic.com/images?q=tbn:ANd9GcT1v-aDIZzk5mFQ2M-V-GvgnljyVxKH8PvvyDkN32pzO5pIoY4J:www.funswimshop.co.uk/ekmps/shops/seriouslyfun/images/babies-first-2-ring-splash-paddling-pool-267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T1v-aDIZzk5mFQ2M-V-GvgnljyVxKH8PvvyDkN32pzO5pIoY4J:www.funswimshop.co.uk/ekmps/shops/seriouslyfun/images/babies-first-2-ring-splash-paddling-pool-2673-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958" cy="527958"/>
                          </a:xfrm>
                          <a:prstGeom prst="rect">
                            <a:avLst/>
                          </a:prstGeom>
                          <a:noFill/>
                          <a:ln>
                            <a:noFill/>
                          </a:ln>
                        </pic:spPr>
                      </pic:pic>
                    </a:graphicData>
                  </a:graphic>
                </wp:inline>
              </w:drawing>
            </w:r>
          </w:p>
        </w:tc>
        <w:tc>
          <w:tcPr>
            <w:tcW w:w="1326" w:type="dxa"/>
          </w:tcPr>
          <w:p w:rsidR="004C6A54" w:rsidRDefault="004C6A54" w:rsidP="004C6A54">
            <w:pPr>
              <w:rPr>
                <w:sz w:val="40"/>
                <w:szCs w:val="40"/>
              </w:rPr>
            </w:pPr>
            <w:r>
              <w:rPr>
                <w:noProof/>
                <w:lang w:eastAsia="en-GB"/>
              </w:rPr>
              <w:drawing>
                <wp:inline distT="0" distB="0" distL="0" distR="0" wp14:anchorId="09866295" wp14:editId="0380A6A1">
                  <wp:extent cx="610169" cy="534390"/>
                  <wp:effectExtent l="0" t="0" r="0" b="0"/>
                  <wp:docPr id="9" name="Picture 9" descr="http://blogs.pointradio.com/files/2010/01/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pointradio.com/files/2010/01/snowm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217" cy="532681"/>
                          </a:xfrm>
                          <a:prstGeom prst="rect">
                            <a:avLst/>
                          </a:prstGeom>
                          <a:noFill/>
                          <a:ln>
                            <a:noFill/>
                          </a:ln>
                        </pic:spPr>
                      </pic:pic>
                    </a:graphicData>
                  </a:graphic>
                </wp:inline>
              </w:drawing>
            </w:r>
          </w:p>
        </w:tc>
      </w:tr>
      <w:tr w:rsidR="004C6A54" w:rsidTr="004C6A54">
        <w:trPr>
          <w:trHeight w:val="5"/>
        </w:trPr>
        <w:tc>
          <w:tcPr>
            <w:tcW w:w="1375" w:type="dxa"/>
          </w:tcPr>
          <w:p w:rsidR="004C6A54" w:rsidRDefault="004C6A54" w:rsidP="004C6A54">
            <w:pPr>
              <w:rPr>
                <w:sz w:val="40"/>
                <w:szCs w:val="40"/>
              </w:rPr>
            </w:pPr>
            <w:r>
              <w:rPr>
                <w:noProof/>
                <w:lang w:eastAsia="en-GB"/>
              </w:rPr>
              <w:drawing>
                <wp:inline distT="0" distB="0" distL="0" distR="0" wp14:anchorId="79852050" wp14:editId="03359540">
                  <wp:extent cx="712520" cy="712520"/>
                  <wp:effectExtent l="0" t="0" r="0" b="0"/>
                  <wp:docPr id="8" name="Picture 8" descr="http://www.jivafairtrading.com/images/medium/cream_black_brown_wool_gloves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vafairtrading.com/images/medium/cream_black_brown_wool_gloves_m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584" cy="706584"/>
                          </a:xfrm>
                          <a:prstGeom prst="rect">
                            <a:avLst/>
                          </a:prstGeom>
                          <a:noFill/>
                          <a:ln>
                            <a:noFill/>
                          </a:ln>
                        </pic:spPr>
                      </pic:pic>
                    </a:graphicData>
                  </a:graphic>
                </wp:inline>
              </w:drawing>
            </w:r>
          </w:p>
        </w:tc>
        <w:tc>
          <w:tcPr>
            <w:tcW w:w="1493" w:type="dxa"/>
          </w:tcPr>
          <w:p w:rsidR="004C6A54" w:rsidRDefault="004C6A54" w:rsidP="004C6A54">
            <w:pPr>
              <w:rPr>
                <w:sz w:val="40"/>
                <w:szCs w:val="40"/>
              </w:rPr>
            </w:pPr>
            <w:r>
              <w:rPr>
                <w:noProof/>
                <w:lang w:eastAsia="en-GB"/>
              </w:rPr>
              <w:drawing>
                <wp:inline distT="0" distB="0" distL="0" distR="0" wp14:anchorId="39AB7937" wp14:editId="0255F8F8">
                  <wp:extent cx="712520" cy="712520"/>
                  <wp:effectExtent l="0" t="0" r="0" b="0"/>
                  <wp:docPr id="5" name="Picture 5" descr="http://t0.gstatic.com/images?q=tbn:ANd9GcTU9I61JUoVw27PW_4sxikaQk3MYkgXwegOo9OfRh7IDyxnUbad:www.outwoodsports.co.uk/files/shop/products/rw/449-1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U9I61JUoVw27PW_4sxikaQk3MYkgXwegOo9OfRh7IDyxnUbad:www.outwoodsports.co.uk/files/shop/products/rw/449-1_7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339" cy="708339"/>
                          </a:xfrm>
                          <a:prstGeom prst="rect">
                            <a:avLst/>
                          </a:prstGeom>
                          <a:noFill/>
                          <a:ln>
                            <a:noFill/>
                          </a:ln>
                        </pic:spPr>
                      </pic:pic>
                    </a:graphicData>
                  </a:graphic>
                </wp:inline>
              </w:drawing>
            </w:r>
          </w:p>
        </w:tc>
        <w:tc>
          <w:tcPr>
            <w:tcW w:w="2069" w:type="dxa"/>
          </w:tcPr>
          <w:p w:rsidR="004C6A54" w:rsidRDefault="004C6A54" w:rsidP="004C6A54">
            <w:pPr>
              <w:rPr>
                <w:sz w:val="40"/>
                <w:szCs w:val="40"/>
              </w:rPr>
            </w:pPr>
            <w:r>
              <w:rPr>
                <w:noProof/>
                <w:lang w:eastAsia="en-GB"/>
              </w:rPr>
              <w:drawing>
                <wp:inline distT="0" distB="0" distL="0" distR="0" wp14:anchorId="373CFF3C" wp14:editId="3A188308">
                  <wp:extent cx="1021278" cy="656535"/>
                  <wp:effectExtent l="0" t="0" r="7620" b="0"/>
                  <wp:docPr id="11" name="Picture 11" descr="http://t2.gstatic.com/images?q=tbn:ANd9GcTq03LI-ds-2XiZq9AhCGMMd6DJc4bM18YLwi-QKW-GUQkAL-J2:i.telegraph.co.uk/multimedia/archive/01736/autumn-britain1_173635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q03LI-ds-2XiZq9AhCGMMd6DJc4bM18YLwi-QKW-GUQkAL-J2:i.telegraph.co.uk/multimedia/archive/01736/autumn-britain1_1736353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5876" cy="665919"/>
                          </a:xfrm>
                          <a:prstGeom prst="rect">
                            <a:avLst/>
                          </a:prstGeom>
                          <a:noFill/>
                          <a:ln>
                            <a:noFill/>
                          </a:ln>
                        </pic:spPr>
                      </pic:pic>
                    </a:graphicData>
                  </a:graphic>
                </wp:inline>
              </w:drawing>
            </w:r>
          </w:p>
        </w:tc>
        <w:tc>
          <w:tcPr>
            <w:tcW w:w="1762" w:type="dxa"/>
          </w:tcPr>
          <w:p w:rsidR="004C6A54" w:rsidRDefault="004C6A54" w:rsidP="004C6A54">
            <w:pPr>
              <w:rPr>
                <w:sz w:val="40"/>
                <w:szCs w:val="40"/>
              </w:rPr>
            </w:pPr>
            <w:r>
              <w:rPr>
                <w:noProof/>
                <w:lang w:eastAsia="en-GB"/>
              </w:rPr>
              <w:drawing>
                <wp:inline distT="0" distB="0" distL="0" distR="0" wp14:anchorId="59679967" wp14:editId="7674F9E7">
                  <wp:extent cx="712520" cy="712520"/>
                  <wp:effectExtent l="0" t="0" r="0" b="0"/>
                  <wp:docPr id="15" name="Picture 15" descr="http://t3.gstatic.com/images?q=tbn:ANd9GcT-EaI91SuWxZXyFcId-SBjDVXNiY-CLqtlsBZpQ7Db3sBHSJKf:www.jparkers.co.uk/csp/parkers/products/large/100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T-EaI91SuWxZXyFcId-SBjDVXNiY-CLqtlsBZpQ7Db3sBHSJKf:www.jparkers.co.uk/csp/parkers/products/large/100452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436" cy="720436"/>
                          </a:xfrm>
                          <a:prstGeom prst="rect">
                            <a:avLst/>
                          </a:prstGeom>
                          <a:noFill/>
                          <a:ln>
                            <a:noFill/>
                          </a:ln>
                        </pic:spPr>
                      </pic:pic>
                    </a:graphicData>
                  </a:graphic>
                </wp:inline>
              </w:drawing>
            </w:r>
          </w:p>
        </w:tc>
        <w:tc>
          <w:tcPr>
            <w:tcW w:w="1233" w:type="dxa"/>
          </w:tcPr>
          <w:p w:rsidR="004C6A54" w:rsidRDefault="004C6A54" w:rsidP="004C6A54">
            <w:pPr>
              <w:rPr>
                <w:sz w:val="40"/>
                <w:szCs w:val="40"/>
              </w:rPr>
            </w:pPr>
            <w:r>
              <w:rPr>
                <w:noProof/>
                <w:lang w:eastAsia="en-GB"/>
              </w:rPr>
              <w:drawing>
                <wp:inline distT="0" distB="0" distL="0" distR="0" wp14:anchorId="00A40BEE" wp14:editId="306A6A6D">
                  <wp:extent cx="653143" cy="653143"/>
                  <wp:effectExtent l="0" t="0" r="0" b="0"/>
                  <wp:docPr id="18" name="Picture 18" descr="http://t1.gstatic.com/images?q=tbn:ANd9GcRZkEBxstTYlqait2Rs89AZs_tkLVRmm9fEwKNOlSlQj0nzGEyHmA:www.beachfactory.com/images/hat_lilacflower_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ZkEBxstTYlqait2Rs89AZs_tkLVRmm9fEwKNOlSlQj0nzGEyHmA:www.beachfactory.com/images/hat_lilacflower__5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9310" cy="649310"/>
                          </a:xfrm>
                          <a:prstGeom prst="rect">
                            <a:avLst/>
                          </a:prstGeom>
                          <a:noFill/>
                          <a:ln>
                            <a:noFill/>
                          </a:ln>
                        </pic:spPr>
                      </pic:pic>
                    </a:graphicData>
                  </a:graphic>
                </wp:inline>
              </w:drawing>
            </w:r>
          </w:p>
        </w:tc>
        <w:tc>
          <w:tcPr>
            <w:tcW w:w="1326" w:type="dxa"/>
          </w:tcPr>
          <w:p w:rsidR="004C6A54" w:rsidRDefault="004C6A54" w:rsidP="004C6A54">
            <w:pPr>
              <w:rPr>
                <w:sz w:val="40"/>
                <w:szCs w:val="40"/>
              </w:rPr>
            </w:pPr>
            <w:r>
              <w:rPr>
                <w:noProof/>
                <w:lang w:eastAsia="en-GB"/>
              </w:rPr>
              <w:drawing>
                <wp:inline distT="0" distB="0" distL="0" distR="0" wp14:anchorId="7D819D94" wp14:editId="70873521">
                  <wp:extent cx="712520" cy="712520"/>
                  <wp:effectExtent l="0" t="0" r="0" b="0"/>
                  <wp:docPr id="17" name="Picture 17" descr="http://t0.gstatic.com/images?q=tbn:ANd9GcQ9ddp2J73gIT6XyB0Td42-2Zj-XuVpibPQiRNK-CKSg6iV9IixRw:dragonartz.files.wordpress.com/2009/10/vector-pink-cherry-blossom-tree-02-by-dragonart.jpg%3Fw%3D495%26h%3D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Q9ddp2J73gIT6XyB0Td42-2Zj-XuVpibPQiRNK-CKSg6iV9IixRw:dragonartz.files.wordpress.com/2009/10/vector-pink-cherry-blossom-tree-02-by-dragonart.jpg%3Fw%3D495%26h%3D49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8339" cy="708339"/>
                          </a:xfrm>
                          <a:prstGeom prst="rect">
                            <a:avLst/>
                          </a:prstGeom>
                          <a:noFill/>
                          <a:ln>
                            <a:noFill/>
                          </a:ln>
                        </pic:spPr>
                      </pic:pic>
                    </a:graphicData>
                  </a:graphic>
                </wp:inline>
              </w:drawing>
            </w:r>
          </w:p>
        </w:tc>
      </w:tr>
      <w:tr w:rsidR="004C6A54" w:rsidTr="004C6A54">
        <w:trPr>
          <w:trHeight w:val="964"/>
        </w:trPr>
        <w:tc>
          <w:tcPr>
            <w:tcW w:w="1375" w:type="dxa"/>
          </w:tcPr>
          <w:p w:rsidR="004C6A54" w:rsidRDefault="004C6A54" w:rsidP="004C6A54">
            <w:pPr>
              <w:rPr>
                <w:sz w:val="40"/>
                <w:szCs w:val="40"/>
              </w:rPr>
            </w:pPr>
            <w:r>
              <w:rPr>
                <w:noProof/>
                <w:lang w:eastAsia="en-GB"/>
              </w:rPr>
              <w:drawing>
                <wp:inline distT="0" distB="0" distL="0" distR="0" wp14:anchorId="0E0E2D0D" wp14:editId="50E2FB27">
                  <wp:extent cx="593766" cy="593766"/>
                  <wp:effectExtent l="0" t="0" r="0" b="0"/>
                  <wp:docPr id="16" name="Picture 16" descr="http://t2.gstatic.com/images?q=tbn:ANd9GcRTknMHq1rAkVeXTS5NqEEpXg6E2IAoDsBfiF-LOjNJuzcBAipqRg:myctrring.com/wp-content/uploads/2008/12/umbrella_purple_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TknMHq1rAkVeXTS5NqEEpXg6E2IAoDsBfiF-LOjNJuzcBAipqRg:myctrring.com/wp-content/uploads/2008/12/umbrella_purple_rai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312" cy="595312"/>
                          </a:xfrm>
                          <a:prstGeom prst="rect">
                            <a:avLst/>
                          </a:prstGeom>
                          <a:noFill/>
                          <a:ln>
                            <a:noFill/>
                          </a:ln>
                        </pic:spPr>
                      </pic:pic>
                    </a:graphicData>
                  </a:graphic>
                </wp:inline>
              </w:drawing>
            </w:r>
          </w:p>
        </w:tc>
        <w:tc>
          <w:tcPr>
            <w:tcW w:w="1493" w:type="dxa"/>
          </w:tcPr>
          <w:p w:rsidR="004C6A54" w:rsidRDefault="004C6A54" w:rsidP="004C6A54">
            <w:pPr>
              <w:rPr>
                <w:sz w:val="40"/>
                <w:szCs w:val="40"/>
              </w:rPr>
            </w:pPr>
            <w:r>
              <w:rPr>
                <w:noProof/>
                <w:lang w:eastAsia="en-GB"/>
              </w:rPr>
              <w:drawing>
                <wp:inline distT="0" distB="0" distL="0" distR="0" wp14:anchorId="2EC9E02F" wp14:editId="11AA3CD3">
                  <wp:extent cx="819397" cy="547110"/>
                  <wp:effectExtent l="0" t="0" r="0" b="5715"/>
                  <wp:docPr id="19" name="Picture 19" descr="http://t1.gstatic.com/images?q=tbn:ANd9GcRrqCQBhF-ynCEGDB3gngF_GdQA3pdbgTzDLTsPaezX7blL49W_:image.made-in-china.com/2f0j00PBFEIZLMbfbD/Kids-Sunglasse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1.gstatic.com/images?q=tbn:ANd9GcRrqCQBhF-ynCEGDB3gngF_GdQA3pdbgTzDLTsPaezX7blL49W_:image.made-in-china.com/2f0j00PBFEIZLMbfbD/Kids-Sunglasses-00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2424" cy="549131"/>
                          </a:xfrm>
                          <a:prstGeom prst="rect">
                            <a:avLst/>
                          </a:prstGeom>
                          <a:noFill/>
                          <a:ln>
                            <a:noFill/>
                          </a:ln>
                        </pic:spPr>
                      </pic:pic>
                    </a:graphicData>
                  </a:graphic>
                </wp:inline>
              </w:drawing>
            </w:r>
          </w:p>
        </w:tc>
        <w:tc>
          <w:tcPr>
            <w:tcW w:w="2069" w:type="dxa"/>
          </w:tcPr>
          <w:p w:rsidR="004C6A54" w:rsidRDefault="004C6A54" w:rsidP="004C6A54">
            <w:pPr>
              <w:rPr>
                <w:sz w:val="40"/>
                <w:szCs w:val="40"/>
              </w:rPr>
            </w:pPr>
            <w:r>
              <w:rPr>
                <w:noProof/>
                <w:lang w:eastAsia="en-GB"/>
              </w:rPr>
              <w:drawing>
                <wp:inline distT="0" distB="0" distL="0" distR="0" wp14:anchorId="4AEC24A6" wp14:editId="6046BE68">
                  <wp:extent cx="729528" cy="546265"/>
                  <wp:effectExtent l="0" t="0" r="0" b="6350"/>
                  <wp:docPr id="13" name="Picture 13" descr="http://rememberwhen.gazettelive.co.uk/conkers%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memberwhen.gazettelive.co.uk/conkers%200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6206" cy="551265"/>
                          </a:xfrm>
                          <a:prstGeom prst="rect">
                            <a:avLst/>
                          </a:prstGeom>
                          <a:noFill/>
                          <a:ln>
                            <a:noFill/>
                          </a:ln>
                        </pic:spPr>
                      </pic:pic>
                    </a:graphicData>
                  </a:graphic>
                </wp:inline>
              </w:drawing>
            </w:r>
          </w:p>
        </w:tc>
        <w:tc>
          <w:tcPr>
            <w:tcW w:w="1762" w:type="dxa"/>
          </w:tcPr>
          <w:p w:rsidR="004C6A54" w:rsidRDefault="004C6A54" w:rsidP="004C6A54">
            <w:pPr>
              <w:rPr>
                <w:sz w:val="40"/>
                <w:szCs w:val="40"/>
              </w:rPr>
            </w:pPr>
            <w:r>
              <w:rPr>
                <w:noProof/>
                <w:lang w:eastAsia="en-GB"/>
              </w:rPr>
              <w:drawing>
                <wp:inline distT="0" distB="0" distL="0" distR="0" wp14:anchorId="15038E46" wp14:editId="4475DBE3">
                  <wp:extent cx="847317" cy="546265"/>
                  <wp:effectExtent l="0" t="0" r="0" b="6350"/>
                  <wp:docPr id="14" name="Picture 14" descr="http://t0.gstatic.com/images?q=tbn:ANd9GcSP6Er6kSk7FVbRhLLTvwlQQRgkoDLjF5oOh1kJxuKHwkHoNaDt:images.icnetwork.co.uk/upl/icwales2/oct2012/4/2/image-1-for-halloween-pumpkin-gallery-gallery-20766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SP6Er6kSk7FVbRhLLTvwlQQRgkoDLjF5oOh1kJxuKHwkHoNaDt:images.icnetwork.co.uk/upl/icwales2/oct2012/4/2/image-1-for-halloween-pumpkin-gallery-gallery-20766018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5886" cy="551789"/>
                          </a:xfrm>
                          <a:prstGeom prst="rect">
                            <a:avLst/>
                          </a:prstGeom>
                          <a:noFill/>
                          <a:ln>
                            <a:noFill/>
                          </a:ln>
                        </pic:spPr>
                      </pic:pic>
                    </a:graphicData>
                  </a:graphic>
                </wp:inline>
              </w:drawing>
            </w:r>
          </w:p>
        </w:tc>
        <w:tc>
          <w:tcPr>
            <w:tcW w:w="1233" w:type="dxa"/>
          </w:tcPr>
          <w:p w:rsidR="004C6A54" w:rsidRDefault="004C6A54" w:rsidP="004C6A54">
            <w:pPr>
              <w:rPr>
                <w:sz w:val="40"/>
                <w:szCs w:val="40"/>
              </w:rPr>
            </w:pPr>
            <w:r>
              <w:object w:dxaOrig="2025"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5pt" o:ole="">
                  <v:imagedata r:id="rId22" o:title=""/>
                </v:shape>
                <o:OLEObject Type="Embed" ProgID="PBrush" ShapeID="_x0000_i1025" DrawAspect="Content" ObjectID="_1590578966" r:id="rId23"/>
              </w:object>
            </w:r>
          </w:p>
        </w:tc>
        <w:tc>
          <w:tcPr>
            <w:tcW w:w="1326" w:type="dxa"/>
          </w:tcPr>
          <w:p w:rsidR="004C6A54" w:rsidRDefault="004C6A54" w:rsidP="004C6A54">
            <w:pPr>
              <w:rPr>
                <w:sz w:val="40"/>
                <w:szCs w:val="40"/>
              </w:rPr>
            </w:pPr>
            <w:r>
              <w:rPr>
                <w:noProof/>
                <w:lang w:eastAsia="en-GB"/>
              </w:rPr>
              <w:drawing>
                <wp:inline distT="0" distB="0" distL="0" distR="0" wp14:anchorId="78815FBD" wp14:editId="1642D26B">
                  <wp:extent cx="522098" cy="653143"/>
                  <wp:effectExtent l="0" t="0" r="0" b="0"/>
                  <wp:docPr id="20" name="Picture 20" descr="http://t1.gstatic.com/images?q=tbn:ANd9GcTn6CFR4z6rXtR6OBls04e8bxSHhUgZhHyZD9P-OuLll7hp9mGH:www.bluerushshop.co.uk/ekmps/shops/bluerushshop/images/girls-swimsuit-swimming-costume-sizes-s-m-l-and-xl-ages-3-10--36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1.gstatic.com/images?q=tbn:ANd9GcTn6CFR4z6rXtR6OBls04e8bxSHhUgZhHyZD9P-OuLll7hp9mGH:www.bluerushshop.co.uk/ekmps/shops/bluerushshop/images/girls-swimsuit-swimming-costume-sizes-s-m-l-and-xl-ages-3-10--366-p.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8320" cy="660927"/>
                          </a:xfrm>
                          <a:prstGeom prst="rect">
                            <a:avLst/>
                          </a:prstGeom>
                          <a:noFill/>
                          <a:ln>
                            <a:noFill/>
                          </a:ln>
                        </pic:spPr>
                      </pic:pic>
                    </a:graphicData>
                  </a:graphic>
                </wp:inline>
              </w:drawing>
            </w:r>
          </w:p>
        </w:tc>
      </w:tr>
    </w:tbl>
    <w:p w:rsidR="004C6A54" w:rsidRPr="00D234C6" w:rsidRDefault="004C6A54" w:rsidP="004C6A54">
      <w:pPr>
        <w:rPr>
          <w:sz w:val="40"/>
          <w:szCs w:val="40"/>
        </w:rPr>
      </w:pPr>
      <w:r w:rsidRPr="00D234C6">
        <w:rPr>
          <w:sz w:val="40"/>
          <w:szCs w:val="40"/>
        </w:rPr>
        <w:t>1</w:t>
      </w:r>
    </w:p>
    <w:p w:rsidR="004C6A54" w:rsidRPr="001321DE" w:rsidRDefault="004C6A54" w:rsidP="004C6A54">
      <w:pPr>
        <w:rPr>
          <w:rFonts w:ascii="Comic Sans MS" w:hAnsi="Comic Sans MS"/>
          <w:sz w:val="40"/>
          <w:szCs w:val="40"/>
        </w:rPr>
      </w:pPr>
      <w:r>
        <w:rPr>
          <w:sz w:val="48"/>
          <w:szCs w:val="48"/>
        </w:rPr>
        <w:t xml:space="preserve">        </w:t>
      </w:r>
      <w:r w:rsidR="001321DE">
        <w:rPr>
          <w:sz w:val="48"/>
          <w:szCs w:val="48"/>
        </w:rPr>
        <w:t xml:space="preserve"> </w:t>
      </w:r>
      <w:r>
        <w:rPr>
          <w:sz w:val="48"/>
          <w:szCs w:val="48"/>
        </w:rPr>
        <w:t xml:space="preserve"> </w:t>
      </w:r>
      <w:r w:rsidRPr="001321DE">
        <w:rPr>
          <w:rFonts w:ascii="Comic Sans MS" w:hAnsi="Comic Sans MS"/>
          <w:sz w:val="40"/>
          <w:szCs w:val="40"/>
        </w:rPr>
        <w:t>Autumn</w:t>
      </w:r>
      <w:r w:rsidRPr="001321DE">
        <w:rPr>
          <w:rFonts w:ascii="Comic Sans MS" w:hAnsi="Comic Sans MS"/>
          <w:sz w:val="40"/>
          <w:szCs w:val="40"/>
        </w:rPr>
        <w:tab/>
        <w:t xml:space="preserve">   </w:t>
      </w:r>
      <w:r w:rsidR="001321DE">
        <w:rPr>
          <w:rFonts w:ascii="Comic Sans MS" w:hAnsi="Comic Sans MS"/>
          <w:sz w:val="40"/>
          <w:szCs w:val="40"/>
        </w:rPr>
        <w:t xml:space="preserve">  </w:t>
      </w:r>
      <w:r w:rsidRPr="001321DE">
        <w:rPr>
          <w:rFonts w:ascii="Comic Sans MS" w:hAnsi="Comic Sans MS"/>
          <w:sz w:val="40"/>
          <w:szCs w:val="40"/>
        </w:rPr>
        <w:t>Winter</w:t>
      </w:r>
      <w:r w:rsidRPr="001321DE">
        <w:rPr>
          <w:rFonts w:ascii="Comic Sans MS" w:hAnsi="Comic Sans MS"/>
          <w:sz w:val="40"/>
          <w:szCs w:val="40"/>
        </w:rPr>
        <w:tab/>
        <w:t xml:space="preserve">      Spring</w:t>
      </w:r>
      <w:r w:rsidRPr="001321DE">
        <w:rPr>
          <w:rFonts w:ascii="Comic Sans MS" w:hAnsi="Comic Sans MS"/>
          <w:sz w:val="40"/>
          <w:szCs w:val="40"/>
        </w:rPr>
        <w:tab/>
        <w:t xml:space="preserve">    </w:t>
      </w:r>
      <w:r w:rsidR="001321DE">
        <w:rPr>
          <w:rFonts w:ascii="Comic Sans MS" w:hAnsi="Comic Sans MS"/>
          <w:sz w:val="40"/>
          <w:szCs w:val="40"/>
        </w:rPr>
        <w:t xml:space="preserve">  </w:t>
      </w:r>
      <w:r w:rsidRPr="001321DE">
        <w:rPr>
          <w:rFonts w:ascii="Comic Sans MS" w:hAnsi="Comic Sans MS"/>
          <w:sz w:val="40"/>
          <w:szCs w:val="40"/>
        </w:rPr>
        <w:t>Summer</w:t>
      </w:r>
    </w:p>
    <w:p w:rsidR="0042424B" w:rsidRDefault="0042424B" w:rsidP="0042424B">
      <w:pPr>
        <w:rPr>
          <w:rFonts w:ascii="Comic Sans MS" w:hAnsi="Comic Sans MS"/>
          <w:sz w:val="24"/>
          <w:szCs w:val="24"/>
        </w:rPr>
      </w:pPr>
    </w:p>
    <w:p w:rsidR="004C6A54" w:rsidRDefault="004C6A54" w:rsidP="0042424B">
      <w:pPr>
        <w:rPr>
          <w:rFonts w:ascii="Comic Sans MS" w:hAnsi="Comic Sans MS"/>
          <w:sz w:val="24"/>
          <w:szCs w:val="24"/>
        </w:rPr>
      </w:pPr>
    </w:p>
    <w:p w:rsidR="004C6A54" w:rsidRDefault="004C6A54" w:rsidP="0042424B">
      <w:pPr>
        <w:rPr>
          <w:rFonts w:ascii="Comic Sans MS" w:hAnsi="Comic Sans MS"/>
          <w:sz w:val="24"/>
          <w:szCs w:val="24"/>
        </w:rPr>
      </w:pPr>
    </w:p>
    <w:p w:rsidR="004C6A54" w:rsidRDefault="004C6A54" w:rsidP="0042424B">
      <w:pPr>
        <w:rPr>
          <w:rFonts w:ascii="Comic Sans MS" w:hAnsi="Comic Sans MS"/>
          <w:sz w:val="24"/>
          <w:szCs w:val="24"/>
        </w:rPr>
      </w:pPr>
    </w:p>
    <w:p w:rsidR="004C6A54" w:rsidRDefault="004C6A54" w:rsidP="0042424B">
      <w:pPr>
        <w:rPr>
          <w:rFonts w:ascii="Comic Sans MS" w:hAnsi="Comic Sans MS"/>
          <w:sz w:val="24"/>
          <w:szCs w:val="24"/>
        </w:rPr>
      </w:pPr>
    </w:p>
    <w:p w:rsidR="004C6A54" w:rsidRDefault="004C6A54" w:rsidP="0042424B">
      <w:pPr>
        <w:rPr>
          <w:rFonts w:ascii="Comic Sans MS" w:hAnsi="Comic Sans MS"/>
          <w:sz w:val="24"/>
          <w:szCs w:val="24"/>
        </w:rPr>
      </w:pPr>
    </w:p>
    <w:p w:rsidR="004C6A54" w:rsidRDefault="004C6A54" w:rsidP="0042424B">
      <w:pPr>
        <w:rPr>
          <w:rFonts w:ascii="Comic Sans MS" w:hAnsi="Comic Sans MS"/>
          <w:sz w:val="24"/>
          <w:szCs w:val="24"/>
        </w:rPr>
      </w:pPr>
    </w:p>
    <w:p w:rsidR="004C6A54" w:rsidRPr="001D56F4" w:rsidRDefault="004C6A54" w:rsidP="0042424B">
      <w:pPr>
        <w:rPr>
          <w:rFonts w:ascii="Comic Sans MS" w:hAnsi="Comic Sans MS"/>
          <w:sz w:val="24"/>
          <w:szCs w:val="24"/>
        </w:rPr>
      </w:pPr>
    </w:p>
    <w:sectPr w:rsidR="004C6A54" w:rsidRPr="001D56F4" w:rsidSect="00E569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58" w:rsidRDefault="00407258" w:rsidP="0042424B">
      <w:pPr>
        <w:spacing w:after="0" w:line="240" w:lineRule="auto"/>
      </w:pPr>
      <w:r>
        <w:separator/>
      </w:r>
    </w:p>
  </w:endnote>
  <w:endnote w:type="continuationSeparator" w:id="0">
    <w:p w:rsidR="00407258" w:rsidRDefault="00407258" w:rsidP="004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58" w:rsidRDefault="00407258" w:rsidP="0042424B">
      <w:pPr>
        <w:spacing w:after="0" w:line="240" w:lineRule="auto"/>
      </w:pPr>
      <w:r>
        <w:separator/>
      </w:r>
    </w:p>
  </w:footnote>
  <w:footnote w:type="continuationSeparator" w:id="0">
    <w:p w:rsidR="00407258" w:rsidRDefault="00407258" w:rsidP="004242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MzY2sDQ3MjU1MjdU0lEKTi0uzszPAykwrAUA8IYwrywAAAA="/>
  </w:docVars>
  <w:rsids>
    <w:rsidRoot w:val="00CA4F03"/>
    <w:rsid w:val="001321DE"/>
    <w:rsid w:val="001D56F4"/>
    <w:rsid w:val="00224FB4"/>
    <w:rsid w:val="00341B17"/>
    <w:rsid w:val="00407258"/>
    <w:rsid w:val="0042424B"/>
    <w:rsid w:val="004A3E2E"/>
    <w:rsid w:val="004C2C19"/>
    <w:rsid w:val="004C6A54"/>
    <w:rsid w:val="00583BA5"/>
    <w:rsid w:val="00591C99"/>
    <w:rsid w:val="00593F65"/>
    <w:rsid w:val="005E5BDF"/>
    <w:rsid w:val="00614907"/>
    <w:rsid w:val="00645E53"/>
    <w:rsid w:val="006D01E2"/>
    <w:rsid w:val="00826D81"/>
    <w:rsid w:val="00991962"/>
    <w:rsid w:val="00995254"/>
    <w:rsid w:val="00997FD5"/>
    <w:rsid w:val="009D106C"/>
    <w:rsid w:val="009D4C52"/>
    <w:rsid w:val="00A561A9"/>
    <w:rsid w:val="00A75674"/>
    <w:rsid w:val="00B2284C"/>
    <w:rsid w:val="00B41034"/>
    <w:rsid w:val="00B77EBA"/>
    <w:rsid w:val="00CA4F03"/>
    <w:rsid w:val="00D21FD9"/>
    <w:rsid w:val="00E42B32"/>
    <w:rsid w:val="00E5694A"/>
    <w:rsid w:val="00EB7EC1"/>
    <w:rsid w:val="00F32CA1"/>
    <w:rsid w:val="00F9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5D2DAE-BD9B-4A2B-B2CF-3AF538DF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19"/>
    <w:rPr>
      <w:rFonts w:ascii="Tahoma" w:hAnsi="Tahoma" w:cs="Tahoma"/>
      <w:sz w:val="16"/>
      <w:szCs w:val="16"/>
    </w:rPr>
  </w:style>
  <w:style w:type="paragraph" w:styleId="Header">
    <w:name w:val="header"/>
    <w:basedOn w:val="Normal"/>
    <w:link w:val="HeaderChar"/>
    <w:uiPriority w:val="99"/>
    <w:unhideWhenUsed/>
    <w:rsid w:val="00424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4B"/>
  </w:style>
  <w:style w:type="paragraph" w:styleId="Footer">
    <w:name w:val="footer"/>
    <w:basedOn w:val="Normal"/>
    <w:link w:val="FooterChar"/>
    <w:uiPriority w:val="99"/>
    <w:unhideWhenUsed/>
    <w:rsid w:val="00424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oleObject" Target="embeddings/oleObject1.bin"/><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and Dani</dc:creator>
  <cp:lastModifiedBy>noelanderson</cp:lastModifiedBy>
  <cp:revision>2</cp:revision>
  <cp:lastPrinted>2018-06-06T11:18:00Z</cp:lastPrinted>
  <dcterms:created xsi:type="dcterms:W3CDTF">2018-06-15T13:43:00Z</dcterms:created>
  <dcterms:modified xsi:type="dcterms:W3CDTF">2018-06-15T13:43:00Z</dcterms:modified>
</cp:coreProperties>
</file>